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C3A9" w14:textId="77777777" w:rsidR="00115199" w:rsidRPr="00115199" w:rsidRDefault="00115199" w:rsidP="000116AE">
      <w:pPr>
        <w:spacing w:after="0"/>
        <w:jc w:val="center"/>
        <w:rPr>
          <w:b/>
          <w:sz w:val="56"/>
          <w:szCs w:val="56"/>
        </w:rPr>
      </w:pPr>
      <w:r w:rsidRPr="00115199">
        <w:rPr>
          <w:b/>
          <w:sz w:val="56"/>
          <w:szCs w:val="56"/>
        </w:rPr>
        <w:t>G. Michael Poor</w:t>
      </w:r>
    </w:p>
    <w:p w14:paraId="6A36EF07" w14:textId="77777777" w:rsidR="00115199" w:rsidRDefault="00115199" w:rsidP="00115199">
      <w:pPr>
        <w:spacing w:after="0" w:line="240" w:lineRule="auto"/>
        <w:jc w:val="center"/>
      </w:pPr>
      <w:r>
        <w:t>Department of Computer Science</w:t>
      </w:r>
    </w:p>
    <w:p w14:paraId="587CC811" w14:textId="77777777" w:rsidR="00115199" w:rsidRDefault="000116AE" w:rsidP="00115199">
      <w:pPr>
        <w:spacing w:after="0" w:line="240" w:lineRule="auto"/>
        <w:jc w:val="center"/>
      </w:pPr>
      <w:r>
        <w:t>Baylor University</w:t>
      </w:r>
    </w:p>
    <w:p w14:paraId="46141CED" w14:textId="77777777" w:rsidR="000116AE" w:rsidRDefault="000116AE" w:rsidP="000116AE">
      <w:pPr>
        <w:spacing w:after="0" w:line="240" w:lineRule="auto"/>
        <w:jc w:val="center"/>
      </w:pPr>
      <w:r>
        <w:t>One Bear Place #97356</w:t>
      </w:r>
    </w:p>
    <w:p w14:paraId="0CA68764" w14:textId="77777777" w:rsidR="000116AE" w:rsidRDefault="000116AE" w:rsidP="000116AE">
      <w:pPr>
        <w:spacing w:after="0" w:line="240" w:lineRule="auto"/>
        <w:jc w:val="center"/>
      </w:pPr>
      <w:r>
        <w:t>Waco, TX 76798-7356</w:t>
      </w:r>
    </w:p>
    <w:p w14:paraId="2D22FA08" w14:textId="77777777" w:rsidR="00115199" w:rsidRDefault="00115199" w:rsidP="000116AE">
      <w:pPr>
        <w:spacing w:after="0" w:line="240" w:lineRule="auto"/>
        <w:jc w:val="center"/>
        <w:rPr>
          <w:rStyle w:val="Hyperlink"/>
        </w:rPr>
      </w:pPr>
      <w:r>
        <w:t xml:space="preserve">Email: </w:t>
      </w:r>
      <w:hyperlink r:id="rId6" w:history="1">
        <w:r w:rsidR="000116AE" w:rsidRPr="00A5757E">
          <w:rPr>
            <w:rStyle w:val="Hyperlink"/>
          </w:rPr>
          <w:t>michael_poor@baylor.edu</w:t>
        </w:r>
      </w:hyperlink>
    </w:p>
    <w:p w14:paraId="545DE007" w14:textId="0D8299BC" w:rsidR="00E3456E" w:rsidRDefault="00E3456E" w:rsidP="000116AE">
      <w:pPr>
        <w:spacing w:after="0" w:line="240" w:lineRule="auto"/>
        <w:jc w:val="center"/>
      </w:pPr>
      <w:r>
        <w:rPr>
          <w:rStyle w:val="Hyperlink"/>
        </w:rPr>
        <w:t>www.genemichaelpoor.com</w:t>
      </w:r>
    </w:p>
    <w:p w14:paraId="31DEC678" w14:textId="77777777" w:rsidR="00115199" w:rsidRPr="003135E7" w:rsidRDefault="00115199" w:rsidP="003135E7">
      <w:pPr>
        <w:spacing w:after="0" w:line="360" w:lineRule="auto"/>
        <w:rPr>
          <w:color w:val="0070C0"/>
          <w:sz w:val="36"/>
          <w:szCs w:val="36"/>
        </w:rPr>
      </w:pPr>
      <w:r w:rsidRPr="003135E7">
        <w:rPr>
          <w:color w:val="0070C0"/>
          <w:sz w:val="36"/>
          <w:szCs w:val="36"/>
        </w:rPr>
        <w:t>Education</w:t>
      </w:r>
    </w:p>
    <w:p w14:paraId="4C644BA2" w14:textId="5CB7CA74" w:rsidR="00115199" w:rsidRDefault="00115199" w:rsidP="00836C1C">
      <w:pPr>
        <w:spacing w:after="0" w:line="240" w:lineRule="auto"/>
        <w:ind w:left="1440" w:hanging="1440"/>
      </w:pPr>
      <w:r>
        <w:t>09/04 – 12/08</w:t>
      </w:r>
      <w:r>
        <w:tab/>
      </w:r>
      <w:r w:rsidRPr="003135E7">
        <w:rPr>
          <w:b/>
        </w:rPr>
        <w:t>Tufts University</w:t>
      </w:r>
      <w:r w:rsidR="00762022">
        <w:rPr>
          <w:b/>
        </w:rPr>
        <w:t>, School of Engineering</w:t>
      </w:r>
      <w:r w:rsidRPr="003135E7">
        <w:rPr>
          <w:b/>
        </w:rPr>
        <w:tab/>
        <w:t xml:space="preserve"> </w:t>
      </w:r>
      <w:r w:rsidRPr="003135E7">
        <w:rPr>
          <w:b/>
        </w:rPr>
        <w:tab/>
      </w:r>
      <w:r w:rsidR="003135E7">
        <w:rPr>
          <w:b/>
        </w:rPr>
        <w:tab/>
      </w:r>
      <w:r w:rsidR="003135E7">
        <w:rPr>
          <w:b/>
        </w:rPr>
        <w:tab/>
      </w:r>
      <w:r w:rsidR="003135E7">
        <w:rPr>
          <w:b/>
        </w:rPr>
        <w:tab/>
      </w:r>
      <w:r w:rsidR="001E48A8">
        <w:rPr>
          <w:b/>
        </w:rPr>
        <w:t xml:space="preserve">    </w:t>
      </w:r>
      <w:r w:rsidRPr="003135E7">
        <w:rPr>
          <w:b/>
        </w:rPr>
        <w:t>Medford, MA</w:t>
      </w:r>
      <w:r>
        <w:t xml:space="preserve"> Doctor of Philosophy in Computer Science, December 2008</w:t>
      </w:r>
    </w:p>
    <w:p w14:paraId="3EB66E14" w14:textId="77777777" w:rsidR="00115199" w:rsidRDefault="00115199" w:rsidP="00115199">
      <w:pPr>
        <w:spacing w:after="0" w:line="240" w:lineRule="auto"/>
        <w:ind w:left="1440" w:hanging="1440"/>
      </w:pPr>
    </w:p>
    <w:p w14:paraId="2E9E8911" w14:textId="4AD94DC3" w:rsidR="00115199" w:rsidRDefault="00115199" w:rsidP="00836C1C">
      <w:pPr>
        <w:spacing w:after="0" w:line="240" w:lineRule="auto"/>
        <w:ind w:left="1440" w:hanging="1440"/>
      </w:pPr>
      <w:r>
        <w:t>01/03 – 09/04</w:t>
      </w:r>
      <w:r>
        <w:tab/>
      </w:r>
      <w:r w:rsidRPr="003135E7">
        <w:rPr>
          <w:b/>
        </w:rPr>
        <w:t>Bowling Green State University</w:t>
      </w:r>
      <w:r w:rsidRPr="003135E7">
        <w:rPr>
          <w:b/>
        </w:rPr>
        <w:tab/>
        <w:t xml:space="preserve"> </w:t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  <w:t xml:space="preserve">     </w:t>
      </w:r>
      <w:r w:rsidR="001E48A8">
        <w:rPr>
          <w:b/>
        </w:rPr>
        <w:t xml:space="preserve">  </w:t>
      </w:r>
      <w:r w:rsidRPr="003135E7">
        <w:rPr>
          <w:b/>
        </w:rPr>
        <w:t xml:space="preserve"> </w:t>
      </w:r>
      <w:r w:rsidR="001E48A8">
        <w:rPr>
          <w:b/>
        </w:rPr>
        <w:t>Bowling Green, OH</w:t>
      </w:r>
      <w:r>
        <w:t xml:space="preserve"> Master of Science in Computer Science, September 2004</w:t>
      </w:r>
    </w:p>
    <w:p w14:paraId="12FD0BEC" w14:textId="77777777" w:rsidR="00115199" w:rsidRDefault="00115199" w:rsidP="00115199">
      <w:pPr>
        <w:spacing w:after="0" w:line="240" w:lineRule="auto"/>
        <w:ind w:left="1440" w:hanging="1440"/>
      </w:pPr>
    </w:p>
    <w:p w14:paraId="10BF1FCC" w14:textId="77777777" w:rsidR="00115199" w:rsidRDefault="00115199" w:rsidP="00115199">
      <w:pPr>
        <w:spacing w:after="0" w:line="240" w:lineRule="auto"/>
        <w:ind w:left="1440" w:hanging="1440"/>
      </w:pPr>
      <w:r>
        <w:t>09/98 – 12/02</w:t>
      </w:r>
      <w:r>
        <w:tab/>
      </w:r>
      <w:r w:rsidRPr="003135E7">
        <w:rPr>
          <w:b/>
        </w:rPr>
        <w:t>Bowling Green State University</w:t>
      </w:r>
      <w:r w:rsidRPr="003135E7">
        <w:rPr>
          <w:b/>
        </w:rPr>
        <w:tab/>
        <w:t xml:space="preserve"> </w:t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  <w:t xml:space="preserve">      </w:t>
      </w:r>
      <w:r w:rsidR="001E48A8">
        <w:rPr>
          <w:b/>
        </w:rPr>
        <w:t xml:space="preserve">  Bowling Green, OH</w:t>
      </w:r>
      <w:r>
        <w:t xml:space="preserve"> </w:t>
      </w:r>
      <w:r w:rsidR="003135E7">
        <w:t>Bachelor of Science</w:t>
      </w:r>
      <w:r>
        <w:t xml:space="preserve"> in Computer Science</w:t>
      </w:r>
      <w:r w:rsidR="003135E7">
        <w:t xml:space="preserve"> and Psychology, December 2002</w:t>
      </w:r>
    </w:p>
    <w:p w14:paraId="0F339E64" w14:textId="77777777" w:rsidR="00115199" w:rsidRDefault="00115199" w:rsidP="00C7759B">
      <w:pPr>
        <w:spacing w:after="0" w:line="240" w:lineRule="auto"/>
        <w:ind w:left="1440" w:hanging="1440"/>
      </w:pPr>
      <w:r>
        <w:tab/>
      </w:r>
    </w:p>
    <w:p w14:paraId="4A502E88" w14:textId="77777777" w:rsidR="003135E7" w:rsidRPr="003135E7" w:rsidRDefault="003135E7" w:rsidP="003135E7">
      <w:pPr>
        <w:spacing w:after="0" w:line="360" w:lineRule="auto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Appointments</w:t>
      </w:r>
    </w:p>
    <w:p w14:paraId="0115E6D6" w14:textId="77777777" w:rsidR="000116AE" w:rsidRDefault="000116AE" w:rsidP="00115199">
      <w:pPr>
        <w:spacing w:after="0" w:line="240" w:lineRule="auto"/>
        <w:ind w:left="1440" w:hanging="1440"/>
      </w:pPr>
      <w:r>
        <w:t xml:space="preserve">08/12 </w:t>
      </w:r>
      <w:r w:rsidR="007649AA">
        <w:t>–</w:t>
      </w:r>
      <w:r>
        <w:t xml:space="preserve"> </w:t>
      </w:r>
      <w:r>
        <w:tab/>
      </w:r>
      <w:r w:rsidRPr="000116AE">
        <w:rPr>
          <w:b/>
        </w:rPr>
        <w:t>Baylor University</w:t>
      </w:r>
      <w:r w:rsidRPr="000116AE">
        <w:rPr>
          <w:b/>
        </w:rPr>
        <w:tab/>
      </w:r>
      <w:r w:rsidRPr="000116AE">
        <w:rPr>
          <w:b/>
        </w:rPr>
        <w:tab/>
      </w:r>
      <w:r w:rsidRPr="000116AE">
        <w:rPr>
          <w:b/>
        </w:rPr>
        <w:tab/>
      </w:r>
      <w:r w:rsidRPr="000116AE">
        <w:rPr>
          <w:b/>
        </w:rPr>
        <w:tab/>
      </w:r>
      <w:r w:rsidRPr="000116AE">
        <w:rPr>
          <w:b/>
        </w:rPr>
        <w:tab/>
      </w:r>
      <w:r w:rsidRPr="000116AE">
        <w:rPr>
          <w:b/>
        </w:rPr>
        <w:tab/>
      </w:r>
      <w:r w:rsidRPr="000116AE">
        <w:rPr>
          <w:b/>
        </w:rPr>
        <w:tab/>
      </w:r>
      <w:r>
        <w:rPr>
          <w:b/>
        </w:rPr>
        <w:t xml:space="preserve">           </w:t>
      </w:r>
      <w:r w:rsidRPr="000116AE">
        <w:rPr>
          <w:b/>
        </w:rPr>
        <w:t>Waco, TX</w:t>
      </w:r>
    </w:p>
    <w:p w14:paraId="40454189" w14:textId="17D6A2A0" w:rsidR="000116AE" w:rsidRDefault="000116AE" w:rsidP="00115199">
      <w:pPr>
        <w:spacing w:after="0" w:line="240" w:lineRule="auto"/>
        <w:ind w:left="1440" w:hanging="1440"/>
      </w:pPr>
      <w:r>
        <w:tab/>
      </w:r>
      <w:r w:rsidR="00725406">
        <w:t>Associate</w:t>
      </w:r>
      <w:r>
        <w:t xml:space="preserve"> Professor</w:t>
      </w:r>
    </w:p>
    <w:p w14:paraId="3BEFFB8A" w14:textId="77777777" w:rsidR="000116AE" w:rsidRDefault="000116AE" w:rsidP="00115199">
      <w:pPr>
        <w:spacing w:after="0" w:line="240" w:lineRule="auto"/>
        <w:ind w:left="1440" w:hanging="1440"/>
      </w:pPr>
      <w:r>
        <w:tab/>
        <w:t>Department of Computer Science</w:t>
      </w:r>
    </w:p>
    <w:p w14:paraId="0091A91D" w14:textId="77777777" w:rsidR="000116AE" w:rsidRDefault="000116AE" w:rsidP="00115199">
      <w:pPr>
        <w:spacing w:after="0" w:line="240" w:lineRule="auto"/>
        <w:ind w:left="1440" w:hanging="1440"/>
      </w:pPr>
      <w:r>
        <w:tab/>
        <w:t>School of Engineering and Computer Science</w:t>
      </w:r>
    </w:p>
    <w:p w14:paraId="6F11780D" w14:textId="77777777" w:rsidR="000116AE" w:rsidRDefault="000116AE" w:rsidP="00115199">
      <w:pPr>
        <w:spacing w:after="0" w:line="240" w:lineRule="auto"/>
        <w:ind w:left="1440" w:hanging="1440"/>
      </w:pPr>
    </w:p>
    <w:p w14:paraId="0C37859C" w14:textId="77777777" w:rsidR="003135E7" w:rsidRDefault="003135E7" w:rsidP="00115199">
      <w:pPr>
        <w:spacing w:after="0" w:line="240" w:lineRule="auto"/>
        <w:ind w:left="1440" w:hanging="1440"/>
        <w:rPr>
          <w:b/>
        </w:rPr>
      </w:pPr>
      <w:r>
        <w:t xml:space="preserve">09/08 – </w:t>
      </w:r>
      <w:r w:rsidR="000116AE">
        <w:t>08/12</w:t>
      </w:r>
      <w:r>
        <w:tab/>
      </w:r>
      <w:r w:rsidRPr="003135E7">
        <w:rPr>
          <w:b/>
        </w:rPr>
        <w:t>Bowling Green State University</w:t>
      </w:r>
      <w:r w:rsidRPr="003135E7">
        <w:rPr>
          <w:b/>
        </w:rPr>
        <w:tab/>
        <w:t xml:space="preserve"> </w:t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  <w:t xml:space="preserve">      </w:t>
      </w:r>
      <w:r w:rsidR="001E48A8">
        <w:rPr>
          <w:b/>
        </w:rPr>
        <w:t xml:space="preserve">  Bowling Green, OH</w:t>
      </w:r>
    </w:p>
    <w:p w14:paraId="490D6C7E" w14:textId="77777777" w:rsidR="003135E7" w:rsidRPr="00762022" w:rsidRDefault="003135E7" w:rsidP="00115199">
      <w:pPr>
        <w:spacing w:after="0" w:line="240" w:lineRule="auto"/>
        <w:ind w:left="1440" w:hanging="1440"/>
        <w:rPr>
          <w:i/>
        </w:rPr>
      </w:pPr>
      <w:r>
        <w:tab/>
      </w:r>
      <w:r w:rsidRPr="00762022">
        <w:rPr>
          <w:i/>
        </w:rPr>
        <w:t>Visiting Assistant Professor</w:t>
      </w:r>
    </w:p>
    <w:p w14:paraId="2307E7CE" w14:textId="77777777" w:rsidR="003135E7" w:rsidRDefault="003135E7" w:rsidP="00115199">
      <w:pPr>
        <w:spacing w:after="0" w:line="240" w:lineRule="auto"/>
        <w:ind w:left="1440" w:hanging="1440"/>
      </w:pPr>
      <w:r>
        <w:tab/>
      </w:r>
      <w:r w:rsidR="00762022">
        <w:t>Department of Computer Science</w:t>
      </w:r>
    </w:p>
    <w:p w14:paraId="01548F00" w14:textId="77777777" w:rsidR="000116AE" w:rsidRDefault="000116AE" w:rsidP="00115199">
      <w:pPr>
        <w:spacing w:after="0" w:line="240" w:lineRule="auto"/>
        <w:ind w:left="1440" w:hanging="1440"/>
      </w:pPr>
      <w:r>
        <w:tab/>
        <w:t>College of Arts and Science</w:t>
      </w:r>
    </w:p>
    <w:p w14:paraId="23FE9937" w14:textId="77777777" w:rsidR="001E48A8" w:rsidRDefault="001E48A8" w:rsidP="00115199">
      <w:pPr>
        <w:spacing w:after="0" w:line="240" w:lineRule="auto"/>
        <w:ind w:left="1440" w:hanging="1440"/>
      </w:pPr>
    </w:p>
    <w:p w14:paraId="79489EE1" w14:textId="77777777" w:rsidR="001E48A8" w:rsidRDefault="001E48A8" w:rsidP="001E48A8">
      <w:pPr>
        <w:spacing w:after="0" w:line="240" w:lineRule="auto"/>
        <w:ind w:left="1440" w:hanging="1440"/>
        <w:rPr>
          <w:b/>
        </w:rPr>
      </w:pPr>
      <w:r>
        <w:t xml:space="preserve">09/07 – 05/08 </w:t>
      </w:r>
      <w:r>
        <w:tab/>
      </w:r>
      <w:r>
        <w:rPr>
          <w:b/>
        </w:rPr>
        <w:t>Tufts</w:t>
      </w:r>
      <w:r w:rsidRPr="003135E7">
        <w:rPr>
          <w:b/>
        </w:rPr>
        <w:t xml:space="preserve"> University</w:t>
      </w:r>
      <w:r w:rsidRPr="003135E7">
        <w:rPr>
          <w:b/>
        </w:rPr>
        <w:tab/>
        <w:t xml:space="preserve"> </w:t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 w:rsidRPr="003135E7">
        <w:rPr>
          <w:b/>
        </w:rPr>
        <w:t xml:space="preserve">   </w:t>
      </w:r>
      <w:r>
        <w:rPr>
          <w:b/>
        </w:rPr>
        <w:t xml:space="preserve"> Medford, MA</w:t>
      </w:r>
    </w:p>
    <w:p w14:paraId="72042984" w14:textId="77777777" w:rsidR="001E48A8" w:rsidRPr="00762022" w:rsidRDefault="001E48A8" w:rsidP="001E48A8">
      <w:pPr>
        <w:spacing w:after="0" w:line="240" w:lineRule="auto"/>
        <w:ind w:left="1440" w:hanging="1440"/>
        <w:rPr>
          <w:i/>
        </w:rPr>
      </w:pPr>
      <w:r>
        <w:tab/>
      </w:r>
      <w:r w:rsidRPr="00762022">
        <w:rPr>
          <w:i/>
        </w:rPr>
        <w:t>Lecturer</w:t>
      </w:r>
    </w:p>
    <w:p w14:paraId="7E7A5436" w14:textId="6CB5E90C" w:rsidR="001E48A8" w:rsidRDefault="001E48A8" w:rsidP="004C755D">
      <w:pPr>
        <w:spacing w:after="0" w:line="240" w:lineRule="auto"/>
        <w:ind w:left="1440" w:hanging="1440"/>
      </w:pPr>
      <w:r>
        <w:tab/>
      </w:r>
      <w:r w:rsidR="00762022">
        <w:t>Department of Computer Science</w:t>
      </w:r>
    </w:p>
    <w:p w14:paraId="35FD9574" w14:textId="77777777" w:rsidR="001E48A8" w:rsidRDefault="001E48A8" w:rsidP="001E48A8">
      <w:pPr>
        <w:spacing w:after="0" w:line="240" w:lineRule="auto"/>
        <w:ind w:left="1440" w:hanging="1440"/>
      </w:pPr>
    </w:p>
    <w:p w14:paraId="5C5B441A" w14:textId="77777777" w:rsidR="001E48A8" w:rsidRDefault="001E48A8" w:rsidP="001E48A8">
      <w:pPr>
        <w:spacing w:after="0" w:line="240" w:lineRule="auto"/>
        <w:ind w:left="1440" w:hanging="1440"/>
        <w:rPr>
          <w:b/>
        </w:rPr>
      </w:pPr>
      <w:r>
        <w:t xml:space="preserve">09/06 – 08/07 </w:t>
      </w:r>
      <w:r>
        <w:tab/>
      </w:r>
      <w:r>
        <w:rPr>
          <w:b/>
        </w:rPr>
        <w:t>Tufts</w:t>
      </w:r>
      <w:r w:rsidRPr="003135E7">
        <w:rPr>
          <w:b/>
        </w:rPr>
        <w:t xml:space="preserve"> University</w:t>
      </w:r>
      <w:r w:rsidRPr="003135E7">
        <w:rPr>
          <w:b/>
        </w:rPr>
        <w:tab/>
        <w:t xml:space="preserve"> </w:t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 w:rsidRPr="003135E7">
        <w:rPr>
          <w:b/>
        </w:rPr>
        <w:t xml:space="preserve">   </w:t>
      </w:r>
      <w:r>
        <w:rPr>
          <w:b/>
        </w:rPr>
        <w:t xml:space="preserve"> Medford, MA</w:t>
      </w:r>
    </w:p>
    <w:p w14:paraId="345085CB" w14:textId="77777777" w:rsidR="001E48A8" w:rsidRPr="00762022" w:rsidRDefault="001E48A8" w:rsidP="001E48A8">
      <w:pPr>
        <w:spacing w:after="0" w:line="240" w:lineRule="auto"/>
        <w:ind w:left="1440" w:hanging="1440"/>
        <w:rPr>
          <w:i/>
        </w:rPr>
      </w:pPr>
      <w:r>
        <w:tab/>
      </w:r>
      <w:r w:rsidRPr="00762022">
        <w:rPr>
          <w:i/>
        </w:rPr>
        <w:t>Lab Instructor</w:t>
      </w:r>
    </w:p>
    <w:p w14:paraId="10298940" w14:textId="77777777" w:rsidR="001E48A8" w:rsidRDefault="001E48A8" w:rsidP="001E48A8">
      <w:pPr>
        <w:spacing w:after="0" w:line="240" w:lineRule="auto"/>
        <w:ind w:left="1440" w:hanging="1440"/>
      </w:pPr>
      <w:r>
        <w:tab/>
      </w:r>
      <w:r w:rsidR="00762022">
        <w:t>Department of Computer Science</w:t>
      </w:r>
    </w:p>
    <w:p w14:paraId="5FD2ABB9" w14:textId="77777777" w:rsidR="001672A2" w:rsidRDefault="001672A2" w:rsidP="00836C1C">
      <w:pPr>
        <w:spacing w:after="0" w:line="240" w:lineRule="auto"/>
      </w:pPr>
    </w:p>
    <w:p w14:paraId="7F34986F" w14:textId="77777777" w:rsidR="001E48A8" w:rsidRDefault="001E48A8" w:rsidP="001E48A8">
      <w:pPr>
        <w:spacing w:after="0" w:line="240" w:lineRule="auto"/>
        <w:ind w:left="1440" w:hanging="1440"/>
        <w:rPr>
          <w:b/>
        </w:rPr>
      </w:pPr>
      <w:r>
        <w:t xml:space="preserve">09/04 – 08/06 </w:t>
      </w:r>
      <w:r>
        <w:tab/>
      </w:r>
      <w:r>
        <w:rPr>
          <w:b/>
        </w:rPr>
        <w:t>Tufts</w:t>
      </w:r>
      <w:r w:rsidRPr="003135E7">
        <w:rPr>
          <w:b/>
        </w:rPr>
        <w:t xml:space="preserve"> University</w:t>
      </w:r>
      <w:r w:rsidRPr="003135E7">
        <w:rPr>
          <w:b/>
        </w:rPr>
        <w:tab/>
        <w:t xml:space="preserve"> </w:t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 w:rsidRPr="003135E7">
        <w:rPr>
          <w:b/>
        </w:rPr>
        <w:t xml:space="preserve">   </w:t>
      </w:r>
      <w:r>
        <w:rPr>
          <w:b/>
        </w:rPr>
        <w:t xml:space="preserve"> Medford, MA</w:t>
      </w:r>
    </w:p>
    <w:p w14:paraId="1FC8D97B" w14:textId="77777777" w:rsidR="001E48A8" w:rsidRPr="00762022" w:rsidRDefault="001E48A8" w:rsidP="001E48A8">
      <w:pPr>
        <w:spacing w:after="0" w:line="240" w:lineRule="auto"/>
        <w:ind w:left="1440" w:hanging="1440"/>
        <w:rPr>
          <w:i/>
        </w:rPr>
      </w:pPr>
      <w:r>
        <w:tab/>
      </w:r>
      <w:r w:rsidRPr="00762022">
        <w:rPr>
          <w:i/>
        </w:rPr>
        <w:t>Teaching Assistant</w:t>
      </w:r>
    </w:p>
    <w:p w14:paraId="774C0099" w14:textId="77777777" w:rsidR="001E48A8" w:rsidRDefault="001E48A8" w:rsidP="00C7759B">
      <w:pPr>
        <w:spacing w:after="0" w:line="240" w:lineRule="auto"/>
        <w:ind w:left="1440" w:hanging="1440"/>
      </w:pPr>
      <w:r>
        <w:tab/>
      </w:r>
      <w:r w:rsidR="00762022">
        <w:t>Department of Computer Science</w:t>
      </w:r>
    </w:p>
    <w:p w14:paraId="39BFE146" w14:textId="77777777" w:rsidR="000116AE" w:rsidRDefault="000116AE" w:rsidP="001E48A8">
      <w:pPr>
        <w:spacing w:after="0" w:line="240" w:lineRule="auto"/>
        <w:ind w:left="1440" w:hanging="1440"/>
      </w:pPr>
    </w:p>
    <w:p w14:paraId="1131FF4B" w14:textId="77777777" w:rsidR="001E48A8" w:rsidRDefault="001E48A8" w:rsidP="001E48A8">
      <w:pPr>
        <w:spacing w:after="0" w:line="240" w:lineRule="auto"/>
        <w:ind w:left="1440" w:hanging="1440"/>
        <w:rPr>
          <w:b/>
        </w:rPr>
      </w:pPr>
      <w:r>
        <w:t>01/03 – 09/04</w:t>
      </w:r>
      <w:r>
        <w:tab/>
      </w:r>
      <w:r w:rsidRPr="003135E7">
        <w:rPr>
          <w:b/>
        </w:rPr>
        <w:t>Bowling Green State University</w:t>
      </w:r>
      <w:r w:rsidRPr="003135E7">
        <w:rPr>
          <w:b/>
        </w:rPr>
        <w:tab/>
        <w:t xml:space="preserve"> </w:t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</w:r>
      <w:r w:rsidRPr="003135E7">
        <w:rPr>
          <w:b/>
        </w:rPr>
        <w:tab/>
        <w:t xml:space="preserve">      </w:t>
      </w:r>
      <w:r>
        <w:rPr>
          <w:b/>
        </w:rPr>
        <w:t xml:space="preserve">  Bowling Green, OH</w:t>
      </w:r>
    </w:p>
    <w:p w14:paraId="461B90F3" w14:textId="77777777" w:rsidR="001E48A8" w:rsidRDefault="001E48A8" w:rsidP="001E48A8">
      <w:pPr>
        <w:spacing w:after="0" w:line="240" w:lineRule="auto"/>
        <w:ind w:left="1440" w:hanging="1440"/>
        <w:rPr>
          <w:i/>
        </w:rPr>
      </w:pPr>
      <w:r>
        <w:tab/>
      </w:r>
      <w:r w:rsidRPr="00762022">
        <w:rPr>
          <w:i/>
        </w:rPr>
        <w:t>Teaching Assistant</w:t>
      </w:r>
    </w:p>
    <w:p w14:paraId="2A9496AA" w14:textId="77777777" w:rsidR="00762022" w:rsidRPr="00762022" w:rsidRDefault="00762022" w:rsidP="001E48A8">
      <w:pPr>
        <w:spacing w:after="0" w:line="240" w:lineRule="auto"/>
        <w:ind w:left="1440" w:hanging="1440"/>
      </w:pPr>
      <w:r>
        <w:tab/>
        <w:t xml:space="preserve">Department of Computer Science </w:t>
      </w:r>
    </w:p>
    <w:p w14:paraId="2164D02D" w14:textId="77777777" w:rsidR="001E48A8" w:rsidRPr="00293146" w:rsidRDefault="001E48A8" w:rsidP="00115199">
      <w:pPr>
        <w:spacing w:after="0" w:line="240" w:lineRule="auto"/>
        <w:ind w:left="1440" w:hanging="1440"/>
        <w:rPr>
          <w:sz w:val="36"/>
          <w:szCs w:val="36"/>
        </w:rPr>
      </w:pPr>
    </w:p>
    <w:p w14:paraId="0D0F7FAB" w14:textId="77777777" w:rsidR="004F6EAA" w:rsidRDefault="004F6EAA" w:rsidP="0047795F">
      <w:pPr>
        <w:spacing w:after="0" w:line="240" w:lineRule="auto"/>
        <w:ind w:left="1440" w:hanging="14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Teaching Experience</w:t>
      </w:r>
    </w:p>
    <w:p w14:paraId="06EA8D42" w14:textId="1AFE8000" w:rsidR="00D628E9" w:rsidRDefault="004F6EAA" w:rsidP="004F6EAA">
      <w:pPr>
        <w:pStyle w:val="Heading2"/>
      </w:pPr>
      <w:r>
        <w:t>At Baylor University</w:t>
      </w:r>
    </w:p>
    <w:p w14:paraId="00CC7128" w14:textId="77777777" w:rsidR="00725406" w:rsidRDefault="00725406" w:rsidP="004F6EAA">
      <w:pPr>
        <w:spacing w:after="0" w:line="240" w:lineRule="auto"/>
        <w:sectPr w:rsidR="00725406" w:rsidSect="000F3E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FA81C" w14:textId="7D9149CD" w:rsidR="00725406" w:rsidRDefault="008202CA" w:rsidP="004F6EAA">
      <w:pPr>
        <w:spacing w:after="0" w:line="240" w:lineRule="auto"/>
      </w:pPr>
      <w:r>
        <w:t xml:space="preserve">CSI 1430: </w:t>
      </w:r>
      <w:r w:rsidR="00725406">
        <w:t xml:space="preserve"> </w:t>
      </w:r>
      <w:r>
        <w:t>Introduction to Computer Science</w:t>
      </w:r>
      <w:r>
        <w:tab/>
      </w:r>
    </w:p>
    <w:p w14:paraId="15979F7E" w14:textId="0A59687C" w:rsidR="000116AE" w:rsidRDefault="00725406" w:rsidP="004F6EAA">
      <w:pPr>
        <w:spacing w:after="0" w:line="240" w:lineRule="auto"/>
      </w:pPr>
      <w:r>
        <w:t>CSI 3344:  Introduction to Algorithms</w:t>
      </w:r>
      <w:r w:rsidR="008202CA">
        <w:tab/>
      </w:r>
      <w:r w:rsidR="00662378">
        <w:t xml:space="preserve"> </w:t>
      </w:r>
      <w:r w:rsidR="0047795F" w:rsidRPr="0047795F">
        <w:tab/>
      </w:r>
      <w:r w:rsidR="00AC54C6">
        <w:t xml:space="preserve"> </w:t>
      </w:r>
    </w:p>
    <w:p w14:paraId="18DAA6E3" w14:textId="5508EC43" w:rsidR="004D7951" w:rsidRDefault="004D7951" w:rsidP="004F6EAA">
      <w:pPr>
        <w:spacing w:after="0" w:line="240" w:lineRule="auto"/>
      </w:pPr>
      <w:r>
        <w:t>CSI 4342:</w:t>
      </w:r>
      <w:r w:rsidR="00725406">
        <w:t xml:space="preserve">  </w:t>
      </w:r>
      <w:r w:rsidRPr="004D7951">
        <w:t>Gaming Platform Frameworks</w:t>
      </w:r>
      <w:r w:rsidR="00947679">
        <w:tab/>
      </w:r>
    </w:p>
    <w:p w14:paraId="35F7A927" w14:textId="6DF77D8D" w:rsidR="00947679" w:rsidRDefault="00947679" w:rsidP="004F6EAA">
      <w:pPr>
        <w:spacing w:after="0" w:line="240" w:lineRule="auto"/>
      </w:pPr>
      <w:r>
        <w:t>CSI 4341:</w:t>
      </w:r>
      <w:r w:rsidR="00725406">
        <w:t xml:space="preserve">  </w:t>
      </w:r>
      <w:r>
        <w:t>Computer Graphics</w:t>
      </w:r>
    </w:p>
    <w:p w14:paraId="289FE1B7" w14:textId="3F71BA61" w:rsidR="00725406" w:rsidRDefault="00725406" w:rsidP="004F6EAA">
      <w:pPr>
        <w:spacing w:after="0" w:line="240" w:lineRule="auto"/>
      </w:pPr>
      <w:r>
        <w:t>CSI/STA 2300: Introduction to Data Science</w:t>
      </w:r>
      <w:r>
        <w:tab/>
      </w:r>
    </w:p>
    <w:p w14:paraId="37A8A58B" w14:textId="0907ED10" w:rsidR="00725406" w:rsidRDefault="00725406" w:rsidP="004F6EAA">
      <w:pPr>
        <w:spacing w:after="0" w:line="240" w:lineRule="auto"/>
      </w:pPr>
      <w:r w:rsidRPr="0047795F">
        <w:t>CSI 5</w:t>
      </w:r>
      <w:r>
        <w:t>388</w:t>
      </w:r>
      <w:r w:rsidRPr="0047795F">
        <w:t xml:space="preserve">: Advanced Topics in </w:t>
      </w:r>
      <w:r>
        <w:t>HCI</w:t>
      </w:r>
    </w:p>
    <w:p w14:paraId="16E4D983" w14:textId="73817B46" w:rsidR="00725406" w:rsidRDefault="00725406" w:rsidP="004F6EAA">
      <w:pPr>
        <w:spacing w:after="0" w:line="240" w:lineRule="auto"/>
        <w:sectPr w:rsidR="00725406" w:rsidSect="007254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CSI 5v93:  </w:t>
      </w:r>
      <w:r w:rsidRPr="00C52910">
        <w:t xml:space="preserve">Input, Interaction, </w:t>
      </w:r>
      <w:r>
        <w:t>&amp;</w:t>
      </w:r>
      <w:r w:rsidRPr="00C52910">
        <w:t xml:space="preserve"> Accessibility</w:t>
      </w:r>
    </w:p>
    <w:p w14:paraId="2557C23E" w14:textId="3E1DC394" w:rsidR="00725406" w:rsidRDefault="00725406" w:rsidP="004F6EAA">
      <w:pPr>
        <w:spacing w:after="0" w:line="240" w:lineRule="auto"/>
      </w:pPr>
      <w:r>
        <w:tab/>
      </w:r>
      <w:r>
        <w:tab/>
      </w:r>
    </w:p>
    <w:p w14:paraId="74CE5759" w14:textId="6B9A3335" w:rsidR="00315F74" w:rsidRDefault="004F6EAA" w:rsidP="004F6EAA">
      <w:pPr>
        <w:pStyle w:val="Heading2"/>
      </w:pPr>
      <w:r>
        <w:t>At Bowling Green State University</w:t>
      </w:r>
    </w:p>
    <w:p w14:paraId="49FAAE08" w14:textId="77777777" w:rsidR="00725406" w:rsidRDefault="00725406" w:rsidP="004F6EAA">
      <w:pPr>
        <w:spacing w:after="0" w:line="240" w:lineRule="auto"/>
        <w:ind w:left="1440" w:hanging="1440"/>
        <w:sectPr w:rsidR="00725406" w:rsidSect="007254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5C1E39" w14:textId="6CA39266" w:rsidR="004F6EAA" w:rsidRDefault="004F6EAA" w:rsidP="004F6EAA">
      <w:pPr>
        <w:spacing w:after="0" w:line="240" w:lineRule="auto"/>
        <w:ind w:left="1440" w:hanging="1440"/>
      </w:pPr>
      <w:r>
        <w:t>CS 1000:</w:t>
      </w:r>
      <w:r>
        <w:tab/>
        <w:t>Computer Basics</w:t>
      </w:r>
      <w:r>
        <w:tab/>
      </w:r>
      <w:r>
        <w:tab/>
      </w:r>
    </w:p>
    <w:p w14:paraId="39002070" w14:textId="2484BB7D" w:rsidR="004F6EAA" w:rsidRDefault="004F6EAA" w:rsidP="004F6EAA">
      <w:pPr>
        <w:spacing w:after="0" w:line="240" w:lineRule="auto"/>
        <w:ind w:left="1440" w:hanging="1440"/>
      </w:pPr>
      <w:r>
        <w:t>CS 2010:</w:t>
      </w:r>
      <w:r>
        <w:tab/>
        <w:t xml:space="preserve">Programming Fundamentals </w:t>
      </w:r>
      <w:r>
        <w:tab/>
      </w:r>
    </w:p>
    <w:p w14:paraId="54E93736" w14:textId="4F533DB7" w:rsidR="004F6EAA" w:rsidRDefault="004F6EAA" w:rsidP="004F6EAA">
      <w:pPr>
        <w:spacing w:after="0" w:line="240" w:lineRule="auto"/>
        <w:ind w:left="1440" w:hanging="1440"/>
      </w:pPr>
      <w:r>
        <w:t>CS 2020:</w:t>
      </w:r>
      <w:r>
        <w:tab/>
        <w:t>Object-oriented Programming</w:t>
      </w:r>
      <w:r>
        <w:tab/>
      </w:r>
    </w:p>
    <w:p w14:paraId="11F7FA3F" w14:textId="3165DB44" w:rsidR="004F6EAA" w:rsidRDefault="004F6EAA" w:rsidP="004F6EAA">
      <w:pPr>
        <w:spacing w:after="0" w:line="240" w:lineRule="auto"/>
        <w:ind w:left="1440" w:hanging="1440"/>
      </w:pPr>
      <w:r>
        <w:t>CS 3140:</w:t>
      </w:r>
      <w:r>
        <w:tab/>
        <w:t>Web Application Development</w:t>
      </w:r>
      <w:r>
        <w:tab/>
      </w:r>
    </w:p>
    <w:p w14:paraId="7147FE61" w14:textId="3C797421" w:rsidR="004F6EAA" w:rsidRDefault="004F6EAA" w:rsidP="004F6EAA">
      <w:pPr>
        <w:spacing w:after="0" w:line="240" w:lineRule="auto"/>
        <w:ind w:left="1440" w:hanging="1440"/>
      </w:pPr>
      <w:r>
        <w:t>CS 3240:</w:t>
      </w:r>
      <w:r>
        <w:tab/>
        <w:t>Usabil</w:t>
      </w:r>
      <w:r w:rsidR="007902D5">
        <w:t xml:space="preserve">ity Engineering </w:t>
      </w:r>
      <w:r w:rsidR="007902D5">
        <w:tab/>
      </w:r>
      <w:r w:rsidR="007902D5">
        <w:tab/>
      </w:r>
    </w:p>
    <w:p w14:paraId="71F6B19E" w14:textId="459A4CA6" w:rsidR="004F6EAA" w:rsidRDefault="004F6EAA" w:rsidP="004F6EAA">
      <w:pPr>
        <w:spacing w:after="0" w:line="240" w:lineRule="auto"/>
        <w:ind w:left="1440" w:hanging="1440"/>
      </w:pPr>
      <w:r>
        <w:t>CS 3350:</w:t>
      </w:r>
      <w:r>
        <w:tab/>
        <w:t>Data Structures and Algorithms</w:t>
      </w:r>
      <w:r>
        <w:tab/>
      </w:r>
    </w:p>
    <w:p w14:paraId="2008E746" w14:textId="452A5C2E" w:rsidR="004F6EAA" w:rsidRDefault="004F6EAA" w:rsidP="004F6EAA">
      <w:pPr>
        <w:spacing w:after="0" w:line="240" w:lineRule="auto"/>
        <w:ind w:left="1440" w:hanging="1440"/>
      </w:pPr>
      <w:r>
        <w:t>CS 4640/5640:</w:t>
      </w:r>
      <w:r>
        <w:tab/>
      </w:r>
      <w:r w:rsidRPr="00D628E9">
        <w:t>Software Engineering</w:t>
      </w:r>
      <w:r>
        <w:tab/>
      </w:r>
      <w:r>
        <w:tab/>
      </w:r>
    </w:p>
    <w:p w14:paraId="109D1910" w14:textId="19B2BDBF" w:rsidR="004F6EAA" w:rsidRDefault="004F6EAA" w:rsidP="004F6EAA">
      <w:pPr>
        <w:spacing w:after="0" w:line="240" w:lineRule="auto"/>
        <w:ind w:left="1440" w:hanging="1440"/>
      </w:pPr>
      <w:r>
        <w:t xml:space="preserve">CS 6650: </w:t>
      </w:r>
      <w:r>
        <w:tab/>
        <w:t xml:space="preserve">Human Issues in Computing </w:t>
      </w:r>
      <w:r>
        <w:tab/>
      </w:r>
    </w:p>
    <w:p w14:paraId="020C0BC4" w14:textId="77777777" w:rsidR="00725406" w:rsidRDefault="004F6EAA" w:rsidP="004F6EAA">
      <w:pPr>
        <w:spacing w:after="0" w:line="240" w:lineRule="auto"/>
        <w:ind w:left="1440" w:hanging="1440"/>
        <w:sectPr w:rsidR="00725406" w:rsidSect="007254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CS 6800: </w:t>
      </w:r>
      <w:r>
        <w:tab/>
        <w:t>Next Generation Interfaces</w:t>
      </w:r>
      <w:r>
        <w:tab/>
      </w:r>
      <w:r>
        <w:tab/>
      </w:r>
    </w:p>
    <w:p w14:paraId="75D729DD" w14:textId="30F354E1" w:rsidR="004F6EAA" w:rsidRDefault="004F6EAA" w:rsidP="004F6EAA">
      <w:pPr>
        <w:spacing w:after="0" w:line="240" w:lineRule="auto"/>
        <w:ind w:left="1440" w:hanging="1440"/>
      </w:pPr>
      <w:r>
        <w:tab/>
      </w:r>
    </w:p>
    <w:p w14:paraId="30814E00" w14:textId="5A6E062F" w:rsidR="004F6EAA" w:rsidRDefault="004F6EAA" w:rsidP="004F6EAA">
      <w:pPr>
        <w:pStyle w:val="Heading2"/>
      </w:pPr>
      <w:r>
        <w:t>At Tufts University</w:t>
      </w:r>
    </w:p>
    <w:p w14:paraId="56CF8DAA" w14:textId="77777777" w:rsidR="00725406" w:rsidRDefault="00725406" w:rsidP="004F6EAA">
      <w:pPr>
        <w:spacing w:after="0" w:line="240" w:lineRule="auto"/>
        <w:ind w:left="1440" w:hanging="1440"/>
        <w:sectPr w:rsidR="00725406" w:rsidSect="007254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D31B0D" w14:textId="7E8391EB" w:rsidR="004F6EAA" w:rsidRDefault="004F6EAA" w:rsidP="004F6EAA">
      <w:pPr>
        <w:spacing w:after="0" w:line="240" w:lineRule="auto"/>
        <w:ind w:left="1440" w:hanging="1440"/>
      </w:pPr>
      <w:r>
        <w:t xml:space="preserve">CS </w:t>
      </w:r>
      <w:r w:rsidR="004C755D">
        <w:t>10</w:t>
      </w:r>
      <w:r>
        <w:t>:</w:t>
      </w:r>
      <w:r w:rsidR="00725406">
        <w:t xml:space="preserve">  </w:t>
      </w:r>
      <w:r w:rsidR="004C755D">
        <w:t>Introduction to Digital Information</w:t>
      </w:r>
      <w:r w:rsidR="004C755D">
        <w:tab/>
      </w:r>
      <w:r w:rsidR="004C755D">
        <w:tab/>
      </w:r>
    </w:p>
    <w:p w14:paraId="3E626769" w14:textId="621F6E2F" w:rsidR="00725406" w:rsidRDefault="004F6EAA" w:rsidP="004F6EAA">
      <w:pPr>
        <w:spacing w:after="0" w:line="240" w:lineRule="auto"/>
        <w:ind w:left="1440" w:hanging="1440"/>
        <w:sectPr w:rsidR="00725406" w:rsidSect="007254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CS </w:t>
      </w:r>
      <w:r w:rsidR="004C755D">
        <w:t>11</w:t>
      </w:r>
      <w:r>
        <w:t xml:space="preserve">: </w:t>
      </w:r>
      <w:r w:rsidR="00725406">
        <w:t xml:space="preserve">  </w:t>
      </w:r>
      <w:r w:rsidR="004C755D">
        <w:t>Introduction to Computer Science</w:t>
      </w:r>
      <w:r w:rsidR="004C755D">
        <w:tab/>
      </w:r>
    </w:p>
    <w:p w14:paraId="2AF9E27A" w14:textId="77777777" w:rsidR="009E60B2" w:rsidRDefault="009E60B2" w:rsidP="009E60B2">
      <w:pPr>
        <w:spacing w:after="0" w:line="240" w:lineRule="auto"/>
        <w:ind w:left="1440" w:hanging="14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Graduate students supervised/advised</w:t>
      </w:r>
    </w:p>
    <w:p w14:paraId="4F722096" w14:textId="0F719043" w:rsidR="009E60B2" w:rsidRDefault="004C755D" w:rsidP="004C755D">
      <w:pPr>
        <w:pStyle w:val="Heading2"/>
      </w:pPr>
      <w:r>
        <w:t>Current</w:t>
      </w:r>
      <w:r w:rsidR="00973865">
        <w:t xml:space="preserve"> and Former</w:t>
      </w:r>
      <w:r>
        <w:t xml:space="preserve"> Students</w:t>
      </w:r>
    </w:p>
    <w:p w14:paraId="27E3DD85" w14:textId="7442C5B0" w:rsidR="007B1B6C" w:rsidRDefault="007B1B6C" w:rsidP="007B1B6C">
      <w:pPr>
        <w:spacing w:after="0"/>
      </w:pPr>
      <w:r w:rsidRPr="002E53EF">
        <w:t xml:space="preserve">09/10 – 05/11 </w:t>
      </w:r>
      <w:r>
        <w:tab/>
      </w:r>
      <w:r w:rsidRPr="002E53EF">
        <w:t xml:space="preserve">Jordan </w:t>
      </w:r>
      <w:proofErr w:type="spellStart"/>
      <w:r w:rsidRPr="002E53EF">
        <w:t>Ringenberg</w:t>
      </w:r>
      <w:proofErr w:type="spellEnd"/>
      <w:r>
        <w:tab/>
      </w:r>
      <w:r>
        <w:tab/>
        <w:t>Faculty member at University of Findley</w:t>
      </w:r>
    </w:p>
    <w:p w14:paraId="3D4ADBED" w14:textId="77777777" w:rsidR="007B1B6C" w:rsidRDefault="007B1B6C" w:rsidP="007B1B6C">
      <w:pPr>
        <w:spacing w:after="0"/>
      </w:pPr>
      <w:r w:rsidRPr="002E53EF">
        <w:t xml:space="preserve">09/10 – 05/12 </w:t>
      </w:r>
      <w:r>
        <w:tab/>
      </w:r>
      <w:r w:rsidRPr="002E53EF">
        <w:t>Brianna J. Tomlinson</w:t>
      </w:r>
      <w:r>
        <w:tab/>
      </w:r>
      <w:r>
        <w:tab/>
      </w:r>
      <w:r w:rsidRPr="002E53EF">
        <w:t>Currently a PhD student at Georgia Tech</w:t>
      </w:r>
    </w:p>
    <w:p w14:paraId="7BE3F061" w14:textId="77777777" w:rsidR="007B1B6C" w:rsidRDefault="007B1B6C" w:rsidP="007B1B6C">
      <w:pPr>
        <w:spacing w:after="0"/>
      </w:pPr>
      <w:r w:rsidRPr="002E53EF">
        <w:t xml:space="preserve">09/11 – 05/12 </w:t>
      </w:r>
      <w:r>
        <w:tab/>
      </w:r>
      <w:r w:rsidRPr="002E53EF">
        <w:t>Martez Mott</w:t>
      </w:r>
      <w:r>
        <w:tab/>
      </w:r>
      <w:r>
        <w:tab/>
      </w:r>
      <w:r>
        <w:tab/>
      </w:r>
      <w:r w:rsidRPr="002E53EF">
        <w:t>Currently a PhD student at the University of Washington</w:t>
      </w:r>
    </w:p>
    <w:p w14:paraId="7289BEE8" w14:textId="6A2CC563" w:rsidR="007B1B6C" w:rsidRPr="002E53EF" w:rsidRDefault="007B1B6C" w:rsidP="007B1B6C">
      <w:pPr>
        <w:spacing w:after="0"/>
      </w:pPr>
      <w:r w:rsidRPr="002E53EF">
        <w:t>09/11 – 05/12</w:t>
      </w:r>
      <w:r>
        <w:tab/>
        <w:t>Thomas Donahue</w:t>
      </w:r>
      <w:r>
        <w:tab/>
      </w:r>
      <w:r>
        <w:tab/>
      </w:r>
      <w:r w:rsidR="00725406" w:rsidRPr="00725406">
        <w:t>Smart Behaviors Engineer at Piaggio Fast Forward</w:t>
      </w:r>
    </w:p>
    <w:p w14:paraId="374ED64D" w14:textId="684B6939" w:rsidR="0047795F" w:rsidRDefault="0047795F" w:rsidP="007B1B6C">
      <w:pPr>
        <w:spacing w:after="0" w:line="240" w:lineRule="auto"/>
        <w:rPr>
          <w:rFonts w:cstheme="minorHAnsi"/>
        </w:rPr>
      </w:pPr>
      <w:r>
        <w:rPr>
          <w:rFonts w:cstheme="minorHAnsi"/>
        </w:rPr>
        <w:t>12/12 –</w:t>
      </w:r>
      <w:r w:rsidR="00401862">
        <w:rPr>
          <w:rFonts w:cstheme="minorHAnsi"/>
        </w:rPr>
        <w:t xml:space="preserve"> 05/14</w:t>
      </w:r>
      <w:r>
        <w:rPr>
          <w:rFonts w:cstheme="minorHAnsi"/>
        </w:rPr>
        <w:tab/>
        <w:t xml:space="preserve">Alvin Jude Hari </w:t>
      </w:r>
      <w:proofErr w:type="spellStart"/>
      <w:r>
        <w:rPr>
          <w:rFonts w:cstheme="minorHAnsi"/>
        </w:rPr>
        <w:t>Haren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="008202CA">
        <w:rPr>
          <w:rFonts w:cstheme="minorHAnsi"/>
        </w:rPr>
        <w:t>Currently a R</w:t>
      </w:r>
      <w:r w:rsidR="008202CA" w:rsidRPr="008202CA">
        <w:rPr>
          <w:rFonts w:cstheme="minorHAnsi"/>
        </w:rPr>
        <w:t>esearch Engineer at Ericsson</w:t>
      </w:r>
    </w:p>
    <w:p w14:paraId="4F4590ED" w14:textId="15504FAA" w:rsidR="00947679" w:rsidRDefault="00947679" w:rsidP="0047795F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 xml:space="preserve">09/13 – </w:t>
      </w:r>
      <w:r w:rsidR="008202CA">
        <w:rPr>
          <w:rFonts w:cstheme="minorHAnsi"/>
        </w:rPr>
        <w:t>08/15</w:t>
      </w:r>
      <w:r>
        <w:rPr>
          <w:rFonts w:cstheme="minorHAnsi"/>
        </w:rPr>
        <w:tab/>
        <w:t>Darren Guinness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202CA">
        <w:rPr>
          <w:rFonts w:cstheme="minorHAnsi"/>
        </w:rPr>
        <w:t xml:space="preserve">Currently </w:t>
      </w:r>
      <w:r w:rsidR="00725406" w:rsidRPr="002E53EF">
        <w:t xml:space="preserve">a PhD student </w:t>
      </w:r>
      <w:r w:rsidR="008202CA">
        <w:rPr>
          <w:rFonts w:cstheme="minorHAnsi"/>
        </w:rPr>
        <w:t xml:space="preserve">at U of Colorado – Boulder </w:t>
      </w:r>
    </w:p>
    <w:p w14:paraId="326BBE47" w14:textId="46AEA406" w:rsidR="00926ED2" w:rsidRDefault="00947679" w:rsidP="007D32EB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 xml:space="preserve">09/13 – </w:t>
      </w:r>
      <w:r w:rsidR="00CD71F6">
        <w:rPr>
          <w:rFonts w:cstheme="minorHAnsi"/>
        </w:rPr>
        <w:t>05/16</w:t>
      </w:r>
      <w:r>
        <w:rPr>
          <w:rFonts w:cstheme="minorHAnsi"/>
        </w:rPr>
        <w:tab/>
        <w:t>Garret Benoit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8418B">
        <w:rPr>
          <w:rFonts w:cstheme="minorHAnsi"/>
        </w:rPr>
        <w:t>Currently at SAS</w:t>
      </w:r>
    </w:p>
    <w:p w14:paraId="3010A964" w14:textId="356EC30B" w:rsidR="008202CA" w:rsidRDefault="008202CA" w:rsidP="007D32EB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 xml:space="preserve">09/15 – </w:t>
      </w:r>
      <w:r w:rsidR="00E22E02">
        <w:rPr>
          <w:rFonts w:cstheme="minorHAnsi"/>
        </w:rPr>
        <w:t>05/16</w:t>
      </w:r>
      <w:r>
        <w:rPr>
          <w:rFonts w:cstheme="minorHAnsi"/>
        </w:rPr>
        <w:tab/>
        <w:t>Caleb Connor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25406" w:rsidRPr="00725406">
        <w:rPr>
          <w:rFonts w:cstheme="minorHAnsi"/>
        </w:rPr>
        <w:t xml:space="preserve">Software Engineer at </w:t>
      </w:r>
      <w:proofErr w:type="spellStart"/>
      <w:r w:rsidR="00725406" w:rsidRPr="00725406">
        <w:rPr>
          <w:rFonts w:cstheme="minorHAnsi"/>
        </w:rPr>
        <w:t>ShipStation</w:t>
      </w:r>
      <w:proofErr w:type="spellEnd"/>
    </w:p>
    <w:p w14:paraId="753D4F7D" w14:textId="4CC8ADAE" w:rsidR="000B5262" w:rsidRDefault="000B5262" w:rsidP="007D32EB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09/16 – 05/18</w:t>
      </w:r>
      <w:r>
        <w:rPr>
          <w:rFonts w:cstheme="minorHAnsi"/>
        </w:rPr>
        <w:tab/>
      </w:r>
      <w:proofErr w:type="spellStart"/>
      <w:r w:rsidRPr="000B5262">
        <w:rPr>
          <w:rFonts w:cstheme="minorHAnsi"/>
        </w:rPr>
        <w:t>Kuanysh</w:t>
      </w:r>
      <w:proofErr w:type="spellEnd"/>
      <w:r w:rsidRPr="000B5262">
        <w:rPr>
          <w:rFonts w:cstheme="minorHAnsi"/>
        </w:rPr>
        <w:t xml:space="preserve"> </w:t>
      </w:r>
      <w:proofErr w:type="spellStart"/>
      <w:r w:rsidRPr="000B5262">
        <w:rPr>
          <w:rFonts w:cstheme="minorHAnsi"/>
        </w:rPr>
        <w:t>Zhunussov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0B5262">
        <w:rPr>
          <w:rFonts w:cstheme="minorHAnsi"/>
        </w:rPr>
        <w:t>Mobile Developer at Noble Applications</w:t>
      </w:r>
    </w:p>
    <w:p w14:paraId="7AFF76C3" w14:textId="49BBBAD0" w:rsidR="00725406" w:rsidRDefault="000B5262" w:rsidP="007D32EB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 xml:space="preserve">09/17 – 08/19 </w:t>
      </w:r>
      <w:r>
        <w:rPr>
          <w:rFonts w:cstheme="minorHAnsi"/>
        </w:rPr>
        <w:tab/>
      </w:r>
      <w:r w:rsidRPr="000B5262">
        <w:rPr>
          <w:rFonts w:cstheme="minorHAnsi"/>
        </w:rPr>
        <w:t xml:space="preserve">Mikhail </w:t>
      </w:r>
      <w:proofErr w:type="spellStart"/>
      <w:r w:rsidRPr="000B5262">
        <w:rPr>
          <w:rFonts w:cstheme="minorHAnsi"/>
        </w:rPr>
        <w:t>Shmurygin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0B5262">
        <w:rPr>
          <w:rFonts w:cstheme="minorHAnsi"/>
        </w:rPr>
        <w:t>iOS Engineer at Fetch Package Inc.</w:t>
      </w:r>
    </w:p>
    <w:p w14:paraId="41FA9CCC" w14:textId="4534E5C9" w:rsidR="000B5262" w:rsidRDefault="000B5262" w:rsidP="007D32EB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 xml:space="preserve">09/18 – </w:t>
      </w:r>
      <w:r>
        <w:rPr>
          <w:rFonts w:cstheme="minorHAnsi"/>
        </w:rPr>
        <w:tab/>
      </w:r>
      <w:r w:rsidRPr="000B5262">
        <w:rPr>
          <w:rFonts w:cstheme="minorHAnsi"/>
        </w:rPr>
        <w:t xml:space="preserve">Timothy </w:t>
      </w:r>
      <w:proofErr w:type="spellStart"/>
      <w:r w:rsidRPr="000B5262">
        <w:rPr>
          <w:rFonts w:cstheme="minorHAnsi"/>
        </w:rPr>
        <w:t>Arterbury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Current 2</w:t>
      </w:r>
      <w:r w:rsidRPr="000B526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year MA student</w:t>
      </w:r>
    </w:p>
    <w:p w14:paraId="20FF3957" w14:textId="77777777" w:rsidR="00401862" w:rsidRDefault="00401862" w:rsidP="008F4B92">
      <w:pPr>
        <w:spacing w:after="0" w:line="240" w:lineRule="auto"/>
        <w:ind w:left="1440" w:hanging="1440"/>
        <w:rPr>
          <w:color w:val="0070C0"/>
          <w:sz w:val="36"/>
          <w:szCs w:val="36"/>
        </w:rPr>
      </w:pPr>
    </w:p>
    <w:p w14:paraId="08299565" w14:textId="42DCC1F4" w:rsidR="006D5314" w:rsidRPr="008F4B92" w:rsidRDefault="00F7732A" w:rsidP="008F4B92">
      <w:pPr>
        <w:spacing w:after="0" w:line="240" w:lineRule="auto"/>
        <w:ind w:left="1440" w:hanging="14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Publications</w:t>
      </w:r>
    </w:p>
    <w:p w14:paraId="219B5F2B" w14:textId="068988DD" w:rsidR="000B5262" w:rsidRPr="00A522C2" w:rsidRDefault="000B5262" w:rsidP="000B5262">
      <w:pPr>
        <w:spacing w:after="0" w:line="240" w:lineRule="auto"/>
      </w:pPr>
      <w:r>
        <w:t>Poor, G.M. &amp; Jude, A. (</w:t>
      </w:r>
      <w:r w:rsidR="00A522C2">
        <w:t xml:space="preserve">2019, Oct) Interaction can hurt – Exploring gesture-based interaction for users with Chronic Pain.  In </w:t>
      </w:r>
      <w:r w:rsidR="00A522C2" w:rsidRPr="00714EF6">
        <w:rPr>
          <w:i/>
          <w:iCs/>
        </w:rPr>
        <w:t>Proceedings of the 201</w:t>
      </w:r>
      <w:r w:rsidR="00A522C2">
        <w:rPr>
          <w:i/>
          <w:iCs/>
        </w:rPr>
        <w:t>9</w:t>
      </w:r>
      <w:r w:rsidR="00A522C2" w:rsidRPr="00714EF6">
        <w:rPr>
          <w:i/>
          <w:iCs/>
        </w:rPr>
        <w:t xml:space="preserve"> Symposium on Spatial User Interaction</w:t>
      </w:r>
      <w:r w:rsidR="00A522C2">
        <w:rPr>
          <w:i/>
          <w:iCs/>
        </w:rPr>
        <w:t xml:space="preserve">. </w:t>
      </w:r>
      <w:r w:rsidR="00A522C2">
        <w:rPr>
          <w:iCs/>
        </w:rPr>
        <w:t>ACM</w:t>
      </w:r>
    </w:p>
    <w:p w14:paraId="44471A5D" w14:textId="77777777" w:rsidR="000B5262" w:rsidRDefault="000B5262" w:rsidP="000B5262">
      <w:pPr>
        <w:spacing w:after="0" w:line="240" w:lineRule="auto"/>
      </w:pPr>
    </w:p>
    <w:p w14:paraId="16751068" w14:textId="26CD0090" w:rsidR="000B5262" w:rsidRPr="000B5262" w:rsidRDefault="000B5262" w:rsidP="000B5262">
      <w:pPr>
        <w:spacing w:after="0" w:line="240" w:lineRule="auto"/>
      </w:pPr>
      <w:proofErr w:type="spellStart"/>
      <w:r w:rsidRPr="000B5262">
        <w:t>Girouard</w:t>
      </w:r>
      <w:proofErr w:type="spellEnd"/>
      <w:r w:rsidRPr="000B5262">
        <w:t xml:space="preserve">, A., </w:t>
      </w:r>
      <w:proofErr w:type="spellStart"/>
      <w:r w:rsidRPr="000B5262">
        <w:t>Shaer</w:t>
      </w:r>
      <w:proofErr w:type="spellEnd"/>
      <w:r w:rsidRPr="000B5262">
        <w:t xml:space="preserve">, O., </w:t>
      </w:r>
      <w:proofErr w:type="spellStart"/>
      <w:r w:rsidRPr="000B5262">
        <w:t>Solovey</w:t>
      </w:r>
      <w:proofErr w:type="spellEnd"/>
      <w:r w:rsidRPr="000B5262">
        <w:t>, E. T., Poor, G. M., &amp; Jacob, R. J. (2019). The Reality of Reality-Based Interaction: Understanding the Impact of a Framework as a Research Tool. </w:t>
      </w:r>
      <w:r w:rsidRPr="000B5262">
        <w:rPr>
          <w:i/>
          <w:iCs/>
        </w:rPr>
        <w:t>ACM Transactions on Computer-Human Interaction (TOCHI)</w:t>
      </w:r>
      <w:r w:rsidRPr="000B5262">
        <w:t>, </w:t>
      </w:r>
      <w:r w:rsidRPr="000B5262">
        <w:rPr>
          <w:i/>
          <w:iCs/>
        </w:rPr>
        <w:t>26</w:t>
      </w:r>
      <w:r w:rsidRPr="000B5262">
        <w:t>(5), 35.</w:t>
      </w:r>
    </w:p>
    <w:p w14:paraId="68B5E462" w14:textId="77777777" w:rsidR="000B5262" w:rsidRDefault="000B5262" w:rsidP="000B5262">
      <w:pPr>
        <w:spacing w:after="0" w:line="240" w:lineRule="auto"/>
      </w:pPr>
    </w:p>
    <w:p w14:paraId="0233E9A3" w14:textId="6180CE13" w:rsidR="000B5262" w:rsidRPr="000B5262" w:rsidRDefault="000B5262" w:rsidP="000B5262">
      <w:pPr>
        <w:spacing w:after="0" w:line="240" w:lineRule="auto"/>
      </w:pPr>
      <w:proofErr w:type="spellStart"/>
      <w:r w:rsidRPr="000B5262">
        <w:lastRenderedPageBreak/>
        <w:t>Arterbury</w:t>
      </w:r>
      <w:proofErr w:type="spellEnd"/>
      <w:r w:rsidRPr="000B5262">
        <w:t xml:space="preserve">, T., &amp; Poor, G. M. (2019, April). 3D Positional Movement Interaction with User-Defined, Virtual Interface for Music Software: </w:t>
      </w:r>
      <w:proofErr w:type="spellStart"/>
      <w:r w:rsidRPr="000B5262">
        <w:t>MoveMIDI</w:t>
      </w:r>
      <w:proofErr w:type="spellEnd"/>
      <w:r w:rsidRPr="000B5262">
        <w:t>. In </w:t>
      </w:r>
      <w:r w:rsidRPr="000B5262">
        <w:rPr>
          <w:i/>
          <w:iCs/>
        </w:rPr>
        <w:t>Extended Abstracts of the 2019 CHI Conference on Human Factors in Computing Systems</w:t>
      </w:r>
      <w:r w:rsidRPr="000B5262">
        <w:t> (p. INT045). ACM.</w:t>
      </w:r>
    </w:p>
    <w:p w14:paraId="5B8AE5CB" w14:textId="77777777" w:rsidR="000B5262" w:rsidRDefault="000B5262" w:rsidP="000B5262">
      <w:pPr>
        <w:spacing w:after="0" w:line="240" w:lineRule="auto"/>
      </w:pPr>
    </w:p>
    <w:p w14:paraId="565C081D" w14:textId="23825F33" w:rsidR="000B5262" w:rsidRPr="000B5262" w:rsidRDefault="000B5262" w:rsidP="000B5262">
      <w:pPr>
        <w:spacing w:after="0" w:line="240" w:lineRule="auto"/>
      </w:pPr>
      <w:r w:rsidRPr="000B5262">
        <w:t xml:space="preserve">Jaffee, S. D., Leventhal, L. M., </w:t>
      </w:r>
      <w:proofErr w:type="spellStart"/>
      <w:r w:rsidRPr="000B5262">
        <w:t>Ringenberg</w:t>
      </w:r>
      <w:proofErr w:type="spellEnd"/>
      <w:r w:rsidRPr="000B5262">
        <w:t>, J., &amp; Poor, G. M. (2018, April). Interactive 3D Objects, Projections, and Touchscreens. In </w:t>
      </w:r>
      <w:r w:rsidRPr="000B5262">
        <w:rPr>
          <w:i/>
          <w:iCs/>
        </w:rPr>
        <w:t>Proceedings of the Technology, Mind, and Society</w:t>
      </w:r>
      <w:r w:rsidRPr="000B5262">
        <w:t> (p. 18). ACM.</w:t>
      </w:r>
    </w:p>
    <w:p w14:paraId="3CEAEBA7" w14:textId="77777777" w:rsidR="000B5262" w:rsidRDefault="000B5262" w:rsidP="00416419">
      <w:pPr>
        <w:spacing w:after="0" w:line="240" w:lineRule="auto"/>
      </w:pPr>
    </w:p>
    <w:p w14:paraId="78E17049" w14:textId="37593A8A" w:rsidR="003B23D8" w:rsidRDefault="000B5262" w:rsidP="00416419">
      <w:pPr>
        <w:spacing w:after="0" w:line="240" w:lineRule="auto"/>
      </w:pPr>
      <w:r w:rsidRPr="000B5262">
        <w:t xml:space="preserve">Benoit, G., Poor, G. M., &amp; Jude, A. (2017, May). Bimanual Word Gesture Keyboards for Mid-air Gestures. In </w:t>
      </w:r>
      <w:r w:rsidRPr="000B5262">
        <w:rPr>
          <w:i/>
        </w:rPr>
        <w:t>Proceedings of the 2017 CHI Conference Extended Abstracts on Human Factors in Computing Systems</w:t>
      </w:r>
      <w:r w:rsidRPr="000B5262">
        <w:t xml:space="preserve"> (pp. 1500-1507). ACM.</w:t>
      </w:r>
    </w:p>
    <w:p w14:paraId="4FDEF491" w14:textId="77777777" w:rsidR="000B5262" w:rsidRDefault="000B5262" w:rsidP="00416419">
      <w:pPr>
        <w:spacing w:after="0" w:line="240" w:lineRule="auto"/>
      </w:pPr>
    </w:p>
    <w:p w14:paraId="02124D56" w14:textId="48484377" w:rsidR="00416419" w:rsidRDefault="00416419" w:rsidP="00416419">
      <w:pPr>
        <w:spacing w:after="0" w:line="240" w:lineRule="auto"/>
      </w:pPr>
      <w:r w:rsidRPr="008202CA">
        <w:t>Poor, G. M.,</w:t>
      </w:r>
      <w:r>
        <w:t xml:space="preserve"> Jaffee, S. D., Leventhal, L.M., </w:t>
      </w:r>
      <w:proofErr w:type="spellStart"/>
      <w:r>
        <w:t>Ringenberg</w:t>
      </w:r>
      <w:proofErr w:type="spellEnd"/>
      <w:r>
        <w:t xml:space="preserve">, J., </w:t>
      </w:r>
      <w:proofErr w:type="spellStart"/>
      <w:r>
        <w:t>Klopfer</w:t>
      </w:r>
      <w:proofErr w:type="spellEnd"/>
      <w:r>
        <w:t>, D.S., Zimmerman, G.,</w:t>
      </w:r>
      <w:r w:rsidRPr="008202CA">
        <w:t xml:space="preserve"> &amp; </w:t>
      </w:r>
      <w:r>
        <w:t>Klein</w:t>
      </w:r>
      <w:r w:rsidRPr="008202CA">
        <w:t xml:space="preserve">, </w:t>
      </w:r>
      <w:r>
        <w:t>B.</w:t>
      </w:r>
      <w:r w:rsidR="003B23D8">
        <w:t>A. (2016</w:t>
      </w:r>
      <w:r w:rsidRPr="008202CA">
        <w:t xml:space="preserve">, </w:t>
      </w:r>
      <w:r w:rsidR="003B23D8">
        <w:t>October</w:t>
      </w:r>
      <w:r w:rsidRPr="008202CA">
        <w:t xml:space="preserve">). </w:t>
      </w:r>
      <w:r w:rsidR="00714EF6" w:rsidRPr="00714EF6">
        <w:t xml:space="preserve">Applying the Norman 1986 User-Centered Model to Post-WIMP UIs: Theoretical Predictions and Empirical Outcomes. </w:t>
      </w:r>
      <w:r w:rsidR="00714EF6" w:rsidRPr="00714EF6">
        <w:rPr>
          <w:i/>
        </w:rPr>
        <w:t>ACM Transactions on Computer-Human Interaction (TOCHI),</w:t>
      </w:r>
      <w:r w:rsidR="00714EF6">
        <w:t xml:space="preserve"> 23(5), 30</w:t>
      </w:r>
      <w:r w:rsidRPr="008202CA">
        <w:t>.</w:t>
      </w:r>
    </w:p>
    <w:p w14:paraId="4F04C460" w14:textId="77777777" w:rsidR="00416419" w:rsidRDefault="00416419" w:rsidP="00416419">
      <w:pPr>
        <w:spacing w:after="0" w:line="240" w:lineRule="auto"/>
      </w:pPr>
    </w:p>
    <w:p w14:paraId="04EE7DAE" w14:textId="77AD3C99" w:rsidR="00416419" w:rsidRPr="00416419" w:rsidRDefault="00416419" w:rsidP="00416419">
      <w:pPr>
        <w:spacing w:after="0" w:line="240" w:lineRule="auto"/>
      </w:pPr>
      <w:r>
        <w:t xml:space="preserve">Dover, A., Poor, G.M., Guinness, D., &amp; Jude, A. (2016, October). Improving Gestural Interaction with Augmented Cursors. </w:t>
      </w:r>
      <w:r w:rsidR="00714EF6" w:rsidRPr="00714EF6">
        <w:t xml:space="preserve">In </w:t>
      </w:r>
      <w:r w:rsidR="00714EF6" w:rsidRPr="00714EF6">
        <w:rPr>
          <w:i/>
          <w:iCs/>
        </w:rPr>
        <w:t>Proceedings of the 2016 Symposium on Spatial User Interaction</w:t>
      </w:r>
      <w:r w:rsidR="00714EF6" w:rsidRPr="00714EF6">
        <w:t xml:space="preserve"> (pp. 135-138). ACM</w:t>
      </w:r>
      <w:r>
        <w:rPr>
          <w:iCs/>
        </w:rPr>
        <w:t>.</w:t>
      </w:r>
    </w:p>
    <w:p w14:paraId="226FFA89" w14:textId="77777777" w:rsidR="00416419" w:rsidRDefault="00416419" w:rsidP="00FD1EDF">
      <w:pPr>
        <w:spacing w:after="0" w:line="240" w:lineRule="auto"/>
      </w:pPr>
    </w:p>
    <w:p w14:paraId="412A80BD" w14:textId="179F84E1" w:rsidR="00D12A3A" w:rsidRDefault="00D12A3A" w:rsidP="00FD1EDF">
      <w:pPr>
        <w:spacing w:after="0" w:line="240" w:lineRule="auto"/>
      </w:pPr>
      <w:r>
        <w:t xml:space="preserve">Jude, A., Poor, G.M., &amp; Guinness, D. (2016, October). Grab or Pinch? Identifying User Preference for In-Air Gestural Manipulation. </w:t>
      </w:r>
      <w:r w:rsidR="00714EF6" w:rsidRPr="00714EF6">
        <w:t xml:space="preserve">In </w:t>
      </w:r>
      <w:r w:rsidR="00714EF6" w:rsidRPr="00714EF6">
        <w:rPr>
          <w:i/>
          <w:iCs/>
        </w:rPr>
        <w:t>Proceedings of the 2016 Symposium on Spatial User Interaction</w:t>
      </w:r>
      <w:r w:rsidR="00714EF6" w:rsidRPr="00714EF6">
        <w:t xml:space="preserve"> (pp. 219-219). ACM.</w:t>
      </w:r>
    </w:p>
    <w:p w14:paraId="4F6C3662" w14:textId="77777777" w:rsidR="003B23D8" w:rsidRDefault="003B23D8" w:rsidP="00FD1EDF">
      <w:pPr>
        <w:spacing w:after="0" w:line="240" w:lineRule="auto"/>
      </w:pPr>
    </w:p>
    <w:p w14:paraId="2B46C0BB" w14:textId="1AA6C22E" w:rsidR="00FD1EDF" w:rsidRDefault="00416419" w:rsidP="00FD1EDF">
      <w:pPr>
        <w:spacing w:after="0" w:line="240" w:lineRule="auto"/>
      </w:pPr>
      <w:r w:rsidRPr="00416419">
        <w:t xml:space="preserve">Conner, C., &amp; Poor, G. M. (2016, May). Correcting Exercise Form Using Body Tracking. In </w:t>
      </w:r>
      <w:r w:rsidRPr="00416419">
        <w:rPr>
          <w:i/>
          <w:iCs/>
        </w:rPr>
        <w:t>Proceedings of the 2016 CHI Conference Extended Abstracts on Human Factors in Computing Systems</w:t>
      </w:r>
      <w:r w:rsidRPr="00416419">
        <w:t xml:space="preserve"> (pp. 3028-3034). ACM.</w:t>
      </w:r>
    </w:p>
    <w:p w14:paraId="5E608AFB" w14:textId="77777777" w:rsidR="00FD1EDF" w:rsidRDefault="00FD1EDF" w:rsidP="00FD1EDF">
      <w:pPr>
        <w:spacing w:after="0" w:line="240" w:lineRule="auto"/>
      </w:pPr>
    </w:p>
    <w:p w14:paraId="41A91D48" w14:textId="5C5A0392" w:rsidR="00FD1EDF" w:rsidRDefault="00416419" w:rsidP="00FD1EDF">
      <w:pPr>
        <w:spacing w:after="0" w:line="240" w:lineRule="auto"/>
      </w:pPr>
      <w:r w:rsidRPr="00416419">
        <w:t xml:space="preserve">Jude, A., Guinness, D., &amp; Poor, G. M. (2016, May). Reporting and Visualizing Fitts's Law: Dataset, Tools and Methodologies. In </w:t>
      </w:r>
      <w:r w:rsidRPr="00416419">
        <w:rPr>
          <w:i/>
          <w:iCs/>
        </w:rPr>
        <w:t>Proceedings of the 2016 CHI Conference Extended Abstracts on Human Factors in Computing Systems</w:t>
      </w:r>
      <w:r w:rsidRPr="00416419">
        <w:t xml:space="preserve"> (pp. 2519-2525). ACM.</w:t>
      </w:r>
    </w:p>
    <w:p w14:paraId="63024EA9" w14:textId="77777777" w:rsidR="00FD1EDF" w:rsidRDefault="00FD1EDF" w:rsidP="00CA6AB0">
      <w:pPr>
        <w:spacing w:after="0" w:line="240" w:lineRule="auto"/>
      </w:pPr>
    </w:p>
    <w:p w14:paraId="498E2BF0" w14:textId="63E5E68D" w:rsidR="008202CA" w:rsidRDefault="008202CA" w:rsidP="00CA6AB0">
      <w:pPr>
        <w:spacing w:after="0" w:line="240" w:lineRule="auto"/>
      </w:pPr>
      <w:r w:rsidRPr="008202CA">
        <w:t xml:space="preserve">Guinness, D., Jude, A., Poor, G. M., &amp; Dover, A. (2015, August). Models for Rested Touchless Gestural Interaction. In </w:t>
      </w:r>
      <w:r w:rsidRPr="008202CA">
        <w:rPr>
          <w:i/>
          <w:iCs/>
        </w:rPr>
        <w:t>Proceedings of the 3rd ACM Symposium on Spatial User Interaction</w:t>
      </w:r>
      <w:r w:rsidRPr="008202CA">
        <w:t xml:space="preserve"> (pp. 34-43). ACM.</w:t>
      </w:r>
    </w:p>
    <w:p w14:paraId="6E3875F2" w14:textId="77777777" w:rsidR="008202CA" w:rsidRDefault="008202CA" w:rsidP="00CA6AB0">
      <w:pPr>
        <w:spacing w:after="0" w:line="240" w:lineRule="auto"/>
      </w:pPr>
    </w:p>
    <w:p w14:paraId="367D660D" w14:textId="721A0930" w:rsidR="008202CA" w:rsidRDefault="008202CA" w:rsidP="00CA6AB0">
      <w:pPr>
        <w:spacing w:after="0" w:line="240" w:lineRule="auto"/>
      </w:pPr>
      <w:r w:rsidRPr="008202CA">
        <w:t xml:space="preserve">Guinness, D., Seung, A., Dover, A., Poor, G. M., &amp; Jude, A. (2015, August). Modeling Mid-air Gestures With Spherical Coordinates. In </w:t>
      </w:r>
      <w:r w:rsidRPr="008202CA">
        <w:rPr>
          <w:i/>
          <w:iCs/>
        </w:rPr>
        <w:t>Proceedings of the 3rd ACM Symposium on Spatial User Interaction</w:t>
      </w:r>
      <w:r w:rsidRPr="008202CA">
        <w:t xml:space="preserve"> (pp. 133-133). ACM.</w:t>
      </w:r>
    </w:p>
    <w:p w14:paraId="3AFA8B40" w14:textId="77777777" w:rsidR="00D22E34" w:rsidRDefault="00D22E34" w:rsidP="00D22E34">
      <w:pPr>
        <w:spacing w:after="0" w:line="240" w:lineRule="auto"/>
      </w:pPr>
    </w:p>
    <w:p w14:paraId="498129B3" w14:textId="5CCBDCE0" w:rsidR="00CA6AB0" w:rsidRDefault="00CA6AB0" w:rsidP="00CA6AB0">
      <w:pPr>
        <w:spacing w:after="0" w:line="240" w:lineRule="auto"/>
      </w:pPr>
      <w:r>
        <w:t>Jude, A., Poor</w:t>
      </w:r>
      <w:r w:rsidR="007B68B7">
        <w:t xml:space="preserve">, G. M., and Guinness, D.  </w:t>
      </w:r>
      <w:r>
        <w:t>Evaluating Multimodal Interaction with Gestures and Spe</w:t>
      </w:r>
      <w:r w:rsidR="007B68B7">
        <w:t>ech for point and select tasks.</w:t>
      </w:r>
      <w:r>
        <w:t xml:space="preserve"> </w:t>
      </w:r>
      <w:proofErr w:type="spellStart"/>
      <w:r w:rsidRPr="00CF24BF">
        <w:rPr>
          <w:i/>
        </w:rPr>
        <w:t>NordiCHI</w:t>
      </w:r>
      <w:proofErr w:type="spellEnd"/>
      <w:r w:rsidRPr="00CF24BF">
        <w:rPr>
          <w:i/>
        </w:rPr>
        <w:t xml:space="preserve"> ’14 Proceedings of the 9th Nordic Conference on Human-Computer Interaction</w:t>
      </w:r>
      <w:r>
        <w:t>, NordiCHI’14, ACM (New York, NY, USA,2014).</w:t>
      </w:r>
    </w:p>
    <w:p w14:paraId="5F89EE20" w14:textId="77777777" w:rsidR="00CA6AB0" w:rsidRDefault="00CA6AB0" w:rsidP="00D22E34">
      <w:pPr>
        <w:spacing w:after="0" w:line="240" w:lineRule="auto"/>
      </w:pPr>
    </w:p>
    <w:p w14:paraId="35395411" w14:textId="4D7A02D7" w:rsidR="00D22E34" w:rsidRDefault="00D22E34" w:rsidP="00D22E34">
      <w:pPr>
        <w:spacing w:after="0" w:line="240" w:lineRule="auto"/>
      </w:pPr>
      <w:r>
        <w:t xml:space="preserve">Jude, A., Poor, G. M., and Guinness, D. An Evaluation of Touchless Hand Gestural Interaction for Pointing Tasks with Preferred and Non-preferred Hands. </w:t>
      </w:r>
      <w:proofErr w:type="spellStart"/>
      <w:r w:rsidRPr="00F93042">
        <w:rPr>
          <w:i/>
        </w:rPr>
        <w:t>NordiCHI</w:t>
      </w:r>
      <w:proofErr w:type="spellEnd"/>
      <w:r w:rsidRPr="00F93042">
        <w:rPr>
          <w:i/>
        </w:rPr>
        <w:t xml:space="preserve"> ’14 Proceedings of the 9th Nordic Conference on Human-Computer </w:t>
      </w:r>
      <w:proofErr w:type="gramStart"/>
      <w:r w:rsidRPr="00F93042">
        <w:rPr>
          <w:i/>
        </w:rPr>
        <w:t xml:space="preserve">Interaction </w:t>
      </w:r>
      <w:r>
        <w:t>,</w:t>
      </w:r>
      <w:proofErr w:type="gramEnd"/>
      <w:r>
        <w:t xml:space="preserve"> NordiCHI’14, ACM (New York, NY, USA,2014).</w:t>
      </w:r>
    </w:p>
    <w:p w14:paraId="735ACE70" w14:textId="77777777" w:rsidR="00D22E34" w:rsidRDefault="00D22E34" w:rsidP="00D22E34">
      <w:pPr>
        <w:spacing w:after="0" w:line="240" w:lineRule="auto"/>
      </w:pPr>
    </w:p>
    <w:p w14:paraId="2AE2B7CC" w14:textId="6520D32B" w:rsidR="00D22E34" w:rsidRDefault="00D22E34" w:rsidP="00D22E34">
      <w:pPr>
        <w:spacing w:after="0" w:line="240" w:lineRule="auto"/>
      </w:pPr>
      <w:r>
        <w:lastRenderedPageBreak/>
        <w:t xml:space="preserve">Guinness, D., Poor, G. M., and Jude, A. Gestures with Speech for Hand-Impaired Persons. </w:t>
      </w:r>
      <w:r w:rsidR="00FD1EDF">
        <w:t xml:space="preserve"> </w:t>
      </w:r>
      <w:r w:rsidRPr="00F93042">
        <w:rPr>
          <w:i/>
        </w:rPr>
        <w:t>ASSETS ’14 Proceedings of the 16th International ACM SIGACCESS Conference on Computers and Accessibility</w:t>
      </w:r>
      <w:r>
        <w:t>, ASSETS ‘14, ACM (</w:t>
      </w:r>
      <w:r w:rsidR="00F641AB">
        <w:t>Rochester</w:t>
      </w:r>
      <w:r>
        <w:t>, NY, USA,</w:t>
      </w:r>
      <w:r w:rsidR="00141395">
        <w:t xml:space="preserve"> </w:t>
      </w:r>
      <w:r>
        <w:t>2014).</w:t>
      </w:r>
    </w:p>
    <w:p w14:paraId="56B1D9D6" w14:textId="77777777" w:rsidR="00D22E34" w:rsidRDefault="00D22E34" w:rsidP="007E27D8">
      <w:pPr>
        <w:spacing w:after="0" w:line="240" w:lineRule="auto"/>
      </w:pPr>
    </w:p>
    <w:p w14:paraId="510C1FF9" w14:textId="7019F8C0" w:rsidR="007E27D8" w:rsidRDefault="007E27D8" w:rsidP="007E27D8">
      <w:pPr>
        <w:spacing w:after="0" w:line="240" w:lineRule="auto"/>
      </w:pPr>
      <w:r>
        <w:t xml:space="preserve">A. Jude, G.M. Poor, and D. Guinness.  </w:t>
      </w:r>
      <w:r w:rsidRPr="007E27D8">
        <w:t>Personal Space: User Defined Gesture Space for GUI Interaction</w:t>
      </w:r>
      <w:r>
        <w:t>.  Work-in-Progress at t</w:t>
      </w:r>
      <w:r w:rsidRPr="006D5314">
        <w:t xml:space="preserve">he </w:t>
      </w:r>
      <w:r w:rsidRPr="007E27D8">
        <w:rPr>
          <w:i/>
        </w:rPr>
        <w:t>ACM 2014 SIGCHI Conference on Human Factors in Computing Systems</w:t>
      </w:r>
      <w:r>
        <w:t>.  26 April – 1 May 2014, Toronto, Canada.</w:t>
      </w:r>
    </w:p>
    <w:p w14:paraId="2F5DC070" w14:textId="77777777" w:rsidR="00E22E02" w:rsidRDefault="00E22E02" w:rsidP="00231CF3">
      <w:pPr>
        <w:spacing w:after="0" w:line="240" w:lineRule="auto"/>
        <w:rPr>
          <w:b/>
        </w:rPr>
      </w:pPr>
    </w:p>
    <w:p w14:paraId="3E54FF69" w14:textId="3F2350D3" w:rsidR="00231CF3" w:rsidRDefault="00231CF3" w:rsidP="00231CF3">
      <w:pPr>
        <w:spacing w:after="0" w:line="240" w:lineRule="auto"/>
      </w:pPr>
      <w:r>
        <w:t xml:space="preserve">G.M. Poor, G. Zimmerman, D.S. </w:t>
      </w:r>
      <w:proofErr w:type="spellStart"/>
      <w:r>
        <w:t>Klopfer</w:t>
      </w:r>
      <w:proofErr w:type="spellEnd"/>
      <w:r>
        <w:t xml:space="preserve">, S.D. Jaffee, L.M. Leventhal, J. Barnes.  </w:t>
      </w:r>
      <w:r w:rsidR="007B68B7" w:rsidRPr="007B68B7">
        <w:t>Mobility Matters: identifying cognitive demands that are sensitive to orientation</w:t>
      </w:r>
      <w:r>
        <w:t xml:space="preserve">. </w:t>
      </w:r>
      <w:r w:rsidRPr="00231CF3">
        <w:rPr>
          <w:i/>
        </w:rPr>
        <w:t>INTERACT 2013 - The 14th IFIP TC13 Conference on Human-Computer Interaction</w:t>
      </w:r>
      <w:r w:rsidRPr="00231CF3">
        <w:t>, Cape Town, South Africa, 2-6 September 2013.</w:t>
      </w:r>
    </w:p>
    <w:p w14:paraId="162B1DBF" w14:textId="77777777" w:rsidR="00231CF3" w:rsidRDefault="00231CF3" w:rsidP="005D6539">
      <w:pPr>
        <w:spacing w:after="0" w:line="240" w:lineRule="auto"/>
      </w:pPr>
    </w:p>
    <w:p w14:paraId="0F20F065" w14:textId="77777777" w:rsidR="0011730A" w:rsidRDefault="0011730A" w:rsidP="005D6539">
      <w:pPr>
        <w:spacing w:after="0" w:line="240" w:lineRule="auto"/>
      </w:pPr>
      <w:r>
        <w:t xml:space="preserve">G.M. Poor, Brianna J. Tomlinson, Darren Guinness, Samuel D. Jaffee, Laura M. Leventhal, Guy Zimmerman, Dale S. </w:t>
      </w:r>
      <w:proofErr w:type="spellStart"/>
      <w:r>
        <w:t>Klopfer</w:t>
      </w:r>
      <w:proofErr w:type="spellEnd"/>
      <w:r>
        <w:t xml:space="preserve">.  </w:t>
      </w:r>
      <w:r w:rsidRPr="0011730A">
        <w:t>Tangible or Gestural: Comparing Tangible vs. Kinect™ Interactions with an Object Manipulation Task</w:t>
      </w:r>
      <w:r>
        <w:t xml:space="preserve">. </w:t>
      </w:r>
      <w:r w:rsidRPr="0078500B">
        <w:rPr>
          <w:szCs w:val="36"/>
        </w:rPr>
        <w:t>Poster presented</w:t>
      </w:r>
      <w:r>
        <w:rPr>
          <w:szCs w:val="36"/>
        </w:rPr>
        <w:t xml:space="preserve"> at </w:t>
      </w:r>
      <w:r w:rsidRPr="00171769">
        <w:rPr>
          <w:i/>
          <w:iCs/>
        </w:rPr>
        <w:t>Seventh International Conference on Tangible, Embedded and Embodied Interaction (TEI’13)</w:t>
      </w:r>
      <w:r>
        <w:t>, 10 – 13 February 2013, Barcelona, Spain.</w:t>
      </w:r>
    </w:p>
    <w:p w14:paraId="7DB31B85" w14:textId="77777777" w:rsidR="0011730A" w:rsidRDefault="0011730A" w:rsidP="005D6539">
      <w:pPr>
        <w:spacing w:after="0" w:line="240" w:lineRule="auto"/>
      </w:pPr>
    </w:p>
    <w:p w14:paraId="5B33AC6F" w14:textId="77777777" w:rsidR="00171769" w:rsidRDefault="0011730A" w:rsidP="005D6539">
      <w:pPr>
        <w:spacing w:after="0" w:line="240" w:lineRule="auto"/>
      </w:pPr>
      <w:r>
        <w:t>T.J. Donahue</w:t>
      </w:r>
      <w:r w:rsidR="00171769" w:rsidRPr="00171769">
        <w:t xml:space="preserve">, </w:t>
      </w:r>
      <w:r>
        <w:t>G. M. Poor</w:t>
      </w:r>
      <w:r w:rsidR="00171769" w:rsidRPr="00171769">
        <w:t xml:space="preserve">, </w:t>
      </w:r>
      <w:r>
        <w:t xml:space="preserve">M.E. </w:t>
      </w:r>
      <w:r w:rsidR="00171769" w:rsidRPr="00171769">
        <w:t xml:space="preserve">Mott, </w:t>
      </w:r>
      <w:r>
        <w:t xml:space="preserve">L.M. </w:t>
      </w:r>
      <w:r w:rsidR="00171769" w:rsidRPr="00171769">
        <w:t xml:space="preserve">Leventhal, </w:t>
      </w:r>
      <w:r>
        <w:t xml:space="preserve">G. </w:t>
      </w:r>
      <w:r w:rsidR="00171769" w:rsidRPr="00171769">
        <w:t xml:space="preserve">Zimmerman, </w:t>
      </w:r>
      <w:r>
        <w:t xml:space="preserve">D. </w:t>
      </w:r>
      <w:proofErr w:type="spellStart"/>
      <w:r w:rsidR="00171769" w:rsidRPr="00171769">
        <w:t>Klopfer</w:t>
      </w:r>
      <w:proofErr w:type="spellEnd"/>
      <w:r w:rsidR="00171769" w:rsidRPr="00171769">
        <w:t xml:space="preserve">. </w:t>
      </w:r>
      <w:r w:rsidR="00171769">
        <w:t xml:space="preserve"> (</w:t>
      </w:r>
      <w:r w:rsidR="00171769" w:rsidRPr="00171769">
        <w:t>2013</w:t>
      </w:r>
      <w:r w:rsidR="00171769">
        <w:t>)</w:t>
      </w:r>
      <w:r w:rsidR="00171769" w:rsidRPr="00171769">
        <w:t>. On Interface Closeness and Problem Solving. In</w:t>
      </w:r>
      <w:r w:rsidR="00171769" w:rsidRPr="00171769">
        <w:rPr>
          <w:i/>
          <w:iCs/>
        </w:rPr>
        <w:t> Seventh International Conference on Tangible, Embedded and Embodied Interaction (TEI’13)</w:t>
      </w:r>
      <w:r>
        <w:t>, 10 – 13 February 2013, Barcelona, Spain</w:t>
      </w:r>
      <w:r w:rsidR="00171769" w:rsidRPr="00171769">
        <w:t>.</w:t>
      </w:r>
    </w:p>
    <w:p w14:paraId="686B068C" w14:textId="77777777" w:rsidR="00171769" w:rsidRDefault="00171769" w:rsidP="005D6539">
      <w:pPr>
        <w:spacing w:after="0" w:line="240" w:lineRule="auto"/>
      </w:pPr>
    </w:p>
    <w:p w14:paraId="6CE71C19" w14:textId="268B426F" w:rsidR="005D6539" w:rsidRPr="005D6539" w:rsidRDefault="005D6539" w:rsidP="005D6539">
      <w:pPr>
        <w:spacing w:after="0" w:line="240" w:lineRule="auto"/>
      </w:pPr>
      <w:r>
        <w:t xml:space="preserve">G. M. Poor, Guy Zimmerman, Laura Marie Leventhal, Dale S. </w:t>
      </w:r>
      <w:proofErr w:type="spellStart"/>
      <w:r>
        <w:t>Klopfer</w:t>
      </w:r>
      <w:proofErr w:type="spellEnd"/>
      <w:r w:rsidRPr="005D6539">
        <w:t xml:space="preserve">, </w:t>
      </w:r>
      <w:r>
        <w:t>Julie Barn</w:t>
      </w:r>
      <w:r w:rsidR="000A572D">
        <w:t xml:space="preserve">es, Samuel D. Jaffee.  </w:t>
      </w:r>
      <w:r w:rsidRPr="005D6539">
        <w:t>Using Mobile Devices to Deliver Instructions for Construction Tasks with Interactive 3D Models: The Interaction of Orientation and Individual Differences</w:t>
      </w:r>
      <w:r w:rsidR="000A572D">
        <w:t>.</w:t>
      </w:r>
      <w:r>
        <w:t xml:space="preserve"> </w:t>
      </w:r>
      <w:r w:rsidRPr="005D6539">
        <w:t>Mobile Accessibility Workshop</w:t>
      </w:r>
      <w:r>
        <w:t xml:space="preserve"> to be held </w:t>
      </w:r>
      <w:r w:rsidRPr="005D6539">
        <w:t xml:space="preserve">at the </w:t>
      </w:r>
      <w:r w:rsidRPr="00171769">
        <w:rPr>
          <w:i/>
        </w:rPr>
        <w:t>14th edition of MobileHCI'12, ACM SIGCHI's International Conference on Human-Computer Interaction with Mobile Devices and Service</w:t>
      </w:r>
      <w:r>
        <w:t>.  September 21, 2012.</w:t>
      </w:r>
    </w:p>
    <w:p w14:paraId="3AAC5005" w14:textId="77777777" w:rsidR="00E22E02" w:rsidRDefault="00E22E02" w:rsidP="006D5314">
      <w:pPr>
        <w:spacing w:after="0"/>
      </w:pPr>
    </w:p>
    <w:p w14:paraId="282A03C3" w14:textId="77777777" w:rsidR="006D5314" w:rsidRPr="006D5314" w:rsidRDefault="006D5314" w:rsidP="006D5314">
      <w:pPr>
        <w:spacing w:after="0"/>
      </w:pPr>
      <w:r w:rsidRPr="006D5314">
        <w:t>M.E. Mott, T.J. Donahue, G.M. Poor, L.M. Leventhal, S.D</w:t>
      </w:r>
      <w:r w:rsidR="004C5CA2">
        <w:t>. Jaffee, B.J. Tomlinson.  (2012</w:t>
      </w:r>
      <w:r w:rsidR="0011730A">
        <w:t xml:space="preserve">). </w:t>
      </w:r>
      <w:r w:rsidRPr="006D5314">
        <w:t>“</w:t>
      </w:r>
      <w:proofErr w:type="spellStart"/>
      <w:r w:rsidRPr="006D5314">
        <w:t>TangibleRubik</w:t>
      </w:r>
      <w:proofErr w:type="spellEnd"/>
      <w:r w:rsidRPr="006D5314">
        <w:t xml:space="preserve">: Leveraging Motor Learning for a Tangible Password System.” </w:t>
      </w:r>
      <w:r w:rsidR="005D6539">
        <w:t>Work-in-Progress at t</w:t>
      </w:r>
      <w:r w:rsidRPr="006D5314">
        <w:t xml:space="preserve">he </w:t>
      </w:r>
      <w:r w:rsidRPr="00171769">
        <w:rPr>
          <w:i/>
        </w:rPr>
        <w:t>ACM 2012 SIGCHI Conference on Hum</w:t>
      </w:r>
      <w:r w:rsidR="005D6539" w:rsidRPr="00171769">
        <w:rPr>
          <w:i/>
        </w:rPr>
        <w:t>an Factors in Computing Systems</w:t>
      </w:r>
      <w:r w:rsidR="002E1FB6">
        <w:t>,</w:t>
      </w:r>
      <w:r w:rsidRPr="006D5314">
        <w:t xml:space="preserve"> </w:t>
      </w:r>
      <w:r w:rsidR="00F07FB2">
        <w:t>5 – 10 May 2012, Austin, Texas.</w:t>
      </w:r>
    </w:p>
    <w:p w14:paraId="6EDF1C0A" w14:textId="77777777" w:rsidR="006D5314" w:rsidRDefault="006D5314" w:rsidP="0040492F">
      <w:pPr>
        <w:spacing w:after="0" w:line="240" w:lineRule="auto"/>
      </w:pPr>
    </w:p>
    <w:p w14:paraId="0043A16D" w14:textId="77777777" w:rsidR="0040492F" w:rsidRDefault="0040492F" w:rsidP="004C5CA2">
      <w:pPr>
        <w:spacing w:after="0" w:line="240" w:lineRule="auto"/>
      </w:pPr>
      <w:r w:rsidRPr="0040492F">
        <w:t xml:space="preserve">G.M. Poor, L.M. Leventhal, J. Barnes, D. R. Hutchings, P. Albee, L. Campbell. </w:t>
      </w:r>
      <w:r w:rsidR="004C5CA2">
        <w:t>(2012</w:t>
      </w:r>
      <w:r w:rsidR="006D5314">
        <w:t xml:space="preserve">). </w:t>
      </w:r>
      <w:r w:rsidRPr="0040492F">
        <w:t xml:space="preserve">"No user left behind: Including accessibility in student projects and the impact on CS students’ attitudes." The </w:t>
      </w:r>
      <w:r w:rsidRPr="00074CDF">
        <w:rPr>
          <w:i/>
        </w:rPr>
        <w:t>ACM Transactions on Computing Education</w:t>
      </w:r>
      <w:r w:rsidR="009C68FE">
        <w:t xml:space="preserve">, </w:t>
      </w:r>
      <w:r w:rsidR="004C5CA2">
        <w:t>Volume 12 Issue 2, April 2012, Article No. 5</w:t>
      </w:r>
      <w:r w:rsidRPr="0040492F">
        <w:t>.</w:t>
      </w:r>
    </w:p>
    <w:p w14:paraId="3D947464" w14:textId="77777777" w:rsidR="00F7732A" w:rsidRDefault="00F7732A" w:rsidP="00D628E9">
      <w:pPr>
        <w:spacing w:after="0" w:line="240" w:lineRule="auto"/>
        <w:ind w:left="1440" w:hanging="1440"/>
      </w:pPr>
    </w:p>
    <w:p w14:paraId="0341F71A" w14:textId="77777777" w:rsidR="00EB1BCF" w:rsidRDefault="00EB1BCF" w:rsidP="00EB1BCF">
      <w:pPr>
        <w:spacing w:after="0" w:line="240" w:lineRule="auto"/>
      </w:pPr>
      <w:r>
        <w:t xml:space="preserve">G.M. Poor, Laura M. Leventhal, Scott Kelley, Jordan </w:t>
      </w:r>
      <w:proofErr w:type="spellStart"/>
      <w:r>
        <w:t>Ringenberg</w:t>
      </w:r>
      <w:proofErr w:type="spellEnd"/>
      <w:r>
        <w:t xml:space="preserve">, Samuel D. Jaffee.  </w:t>
      </w:r>
      <w:r w:rsidR="006D5314">
        <w:t xml:space="preserve">(2011).  </w:t>
      </w:r>
      <w:r>
        <w:t>“</w:t>
      </w:r>
      <w:r w:rsidRPr="00EB1BCF">
        <w:t>Thought Cubes: Exploring the Use of an Inexpensive Brain-Computer Interface on a Mental Rotation Task</w:t>
      </w:r>
      <w:r>
        <w:t xml:space="preserve">.” </w:t>
      </w:r>
      <w:r w:rsidR="007D1172" w:rsidRPr="0078500B">
        <w:rPr>
          <w:szCs w:val="36"/>
        </w:rPr>
        <w:t xml:space="preserve">Poster session presented at </w:t>
      </w:r>
      <w:r>
        <w:rPr>
          <w:i/>
          <w:szCs w:val="36"/>
        </w:rPr>
        <w:t>ASSETS ’11</w:t>
      </w:r>
      <w:r w:rsidRPr="0078500B">
        <w:rPr>
          <w:i/>
          <w:szCs w:val="36"/>
        </w:rPr>
        <w:t xml:space="preserve">: </w:t>
      </w:r>
      <w:r>
        <w:rPr>
          <w:bCs/>
          <w:i/>
          <w:szCs w:val="36"/>
          <w:lang w:bidi="en-US"/>
        </w:rPr>
        <w:t>13</w:t>
      </w:r>
      <w:r w:rsidRPr="00ED5D0D">
        <w:rPr>
          <w:bCs/>
          <w:i/>
          <w:szCs w:val="36"/>
          <w:lang w:bidi="en-US"/>
        </w:rPr>
        <w:t>th ACM SIGACCESS Conference on Computers and Accessibility</w:t>
      </w:r>
      <w:r w:rsidR="002E1FB6">
        <w:rPr>
          <w:bCs/>
          <w:szCs w:val="36"/>
          <w:lang w:bidi="en-US"/>
        </w:rPr>
        <w:t>,</w:t>
      </w:r>
      <w:r>
        <w:rPr>
          <w:bCs/>
          <w:szCs w:val="36"/>
          <w:lang w:bidi="en-US"/>
        </w:rPr>
        <w:t xml:space="preserve"> 24 - 26 October 2011, Dun</w:t>
      </w:r>
      <w:r w:rsidR="007D1172">
        <w:rPr>
          <w:bCs/>
          <w:szCs w:val="36"/>
          <w:lang w:bidi="en-US"/>
        </w:rPr>
        <w:t>dee, Scotland</w:t>
      </w:r>
      <w:r>
        <w:rPr>
          <w:bCs/>
          <w:szCs w:val="36"/>
          <w:lang w:bidi="en-US"/>
        </w:rPr>
        <w:t>.</w:t>
      </w:r>
    </w:p>
    <w:p w14:paraId="14B148FC" w14:textId="77777777" w:rsidR="00EB1BCF" w:rsidRDefault="00EB1BCF" w:rsidP="00D628E9">
      <w:pPr>
        <w:spacing w:after="0" w:line="240" w:lineRule="auto"/>
        <w:ind w:left="1440" w:hanging="1440"/>
      </w:pPr>
    </w:p>
    <w:p w14:paraId="7049A94A" w14:textId="77777777" w:rsidR="00F7732A" w:rsidRPr="00F7732A" w:rsidRDefault="00F7732A" w:rsidP="00F7732A">
      <w:pPr>
        <w:autoSpaceDE w:val="0"/>
        <w:autoSpaceDN w:val="0"/>
        <w:adjustRightInd w:val="0"/>
        <w:rPr>
          <w:b/>
          <w:bCs/>
          <w:i/>
          <w:szCs w:val="36"/>
        </w:rPr>
      </w:pPr>
      <w:r w:rsidRPr="0078500B">
        <w:rPr>
          <w:szCs w:val="36"/>
        </w:rPr>
        <w:t xml:space="preserve">G.M. Poor, R.J.K. Jacob. </w:t>
      </w:r>
      <w:r w:rsidR="006D5314">
        <w:rPr>
          <w:szCs w:val="36"/>
        </w:rPr>
        <w:t xml:space="preserve"> (2010).  </w:t>
      </w:r>
      <w:r w:rsidRPr="0078500B">
        <w:rPr>
          <w:szCs w:val="36"/>
        </w:rPr>
        <w:t xml:space="preserve">“Introducing Animatronics to HCI: Extending Reality-Based Interaction”. In </w:t>
      </w:r>
      <w:r w:rsidRPr="002A5810">
        <w:rPr>
          <w:bCs/>
          <w:i/>
          <w:szCs w:val="36"/>
        </w:rPr>
        <w:t>HCI International 2011</w:t>
      </w:r>
      <w:r w:rsidRPr="002A5810">
        <w:rPr>
          <w:bCs/>
          <w:szCs w:val="36"/>
        </w:rPr>
        <w:t>, 9</w:t>
      </w:r>
      <w:r w:rsidR="00EB1BCF">
        <w:rPr>
          <w:bCs/>
          <w:szCs w:val="36"/>
        </w:rPr>
        <w:t xml:space="preserve"> </w:t>
      </w:r>
      <w:r w:rsidRPr="002A5810">
        <w:rPr>
          <w:bCs/>
          <w:szCs w:val="36"/>
        </w:rPr>
        <w:t>-</w:t>
      </w:r>
      <w:r w:rsidR="00EB1BCF">
        <w:rPr>
          <w:bCs/>
          <w:szCs w:val="36"/>
        </w:rPr>
        <w:t xml:space="preserve"> </w:t>
      </w:r>
      <w:r w:rsidRPr="002A5810">
        <w:rPr>
          <w:bCs/>
          <w:szCs w:val="36"/>
        </w:rPr>
        <w:t>14 July 2011,</w:t>
      </w:r>
      <w:r w:rsidRPr="002A5810">
        <w:rPr>
          <w:b/>
          <w:bCs/>
          <w:i/>
          <w:szCs w:val="36"/>
        </w:rPr>
        <w:t xml:space="preserve"> </w:t>
      </w:r>
      <w:r w:rsidRPr="002A5810">
        <w:rPr>
          <w:bCs/>
          <w:szCs w:val="36"/>
        </w:rPr>
        <w:t>Orlando, Florida, USA</w:t>
      </w:r>
      <w:r w:rsidRPr="0078500B">
        <w:rPr>
          <w:szCs w:val="36"/>
        </w:rPr>
        <w:t>.</w:t>
      </w:r>
    </w:p>
    <w:p w14:paraId="54F06023" w14:textId="77777777" w:rsidR="00F7732A" w:rsidRDefault="00F7732A" w:rsidP="00F7732A">
      <w:pPr>
        <w:autoSpaceDE w:val="0"/>
        <w:autoSpaceDN w:val="0"/>
        <w:adjustRightInd w:val="0"/>
        <w:rPr>
          <w:szCs w:val="36"/>
        </w:rPr>
      </w:pPr>
      <w:r>
        <w:rPr>
          <w:szCs w:val="36"/>
        </w:rPr>
        <w:t xml:space="preserve">G.M. Poor, T.J. Donahue, M.E. Mott, G.W. Zimmerman, L.M. Leventhal. </w:t>
      </w:r>
      <w:r w:rsidR="006D5314">
        <w:rPr>
          <w:szCs w:val="36"/>
        </w:rPr>
        <w:t xml:space="preserve">(2010). </w:t>
      </w:r>
      <w:r>
        <w:rPr>
          <w:szCs w:val="36"/>
        </w:rPr>
        <w:t>“</w:t>
      </w:r>
      <w:r w:rsidRPr="002A5810">
        <w:rPr>
          <w:szCs w:val="36"/>
        </w:rPr>
        <w:t>Access-a-WoW: Building an Enhanced World of Warcraft™ UI for Persons with Low Visual Acuity”</w:t>
      </w:r>
      <w:r>
        <w:rPr>
          <w:szCs w:val="36"/>
        </w:rPr>
        <w:t xml:space="preserve">. </w:t>
      </w:r>
      <w:r w:rsidRPr="003F5C4F">
        <w:rPr>
          <w:szCs w:val="36"/>
        </w:rPr>
        <w:t xml:space="preserve">In </w:t>
      </w:r>
      <w:r w:rsidRPr="003F5C4F">
        <w:rPr>
          <w:bCs/>
          <w:i/>
          <w:szCs w:val="36"/>
        </w:rPr>
        <w:t>HCI International 2011</w:t>
      </w:r>
      <w:r w:rsidRPr="003F5C4F">
        <w:rPr>
          <w:bCs/>
          <w:szCs w:val="36"/>
        </w:rPr>
        <w:t>, 9</w:t>
      </w:r>
      <w:r w:rsidR="00EB1BCF">
        <w:rPr>
          <w:bCs/>
          <w:szCs w:val="36"/>
        </w:rPr>
        <w:t xml:space="preserve"> </w:t>
      </w:r>
      <w:r w:rsidRPr="003F5C4F">
        <w:rPr>
          <w:bCs/>
          <w:szCs w:val="36"/>
        </w:rPr>
        <w:t>-</w:t>
      </w:r>
      <w:r w:rsidR="00EB1BCF">
        <w:rPr>
          <w:bCs/>
          <w:szCs w:val="36"/>
        </w:rPr>
        <w:t xml:space="preserve"> </w:t>
      </w:r>
      <w:r w:rsidRPr="003F5C4F">
        <w:rPr>
          <w:bCs/>
          <w:szCs w:val="36"/>
        </w:rPr>
        <w:t>14 July 2011,</w:t>
      </w:r>
      <w:r w:rsidRPr="003F5C4F">
        <w:rPr>
          <w:b/>
          <w:bCs/>
          <w:i/>
          <w:szCs w:val="36"/>
        </w:rPr>
        <w:t xml:space="preserve"> </w:t>
      </w:r>
      <w:r w:rsidRPr="003F5C4F">
        <w:rPr>
          <w:bCs/>
          <w:szCs w:val="36"/>
        </w:rPr>
        <w:t>Orlando, Florida, USA</w:t>
      </w:r>
      <w:r w:rsidRPr="003F5C4F">
        <w:rPr>
          <w:szCs w:val="36"/>
        </w:rPr>
        <w:t>.</w:t>
      </w:r>
    </w:p>
    <w:p w14:paraId="24A4FA0E" w14:textId="77777777" w:rsidR="00F7732A" w:rsidRDefault="00F7732A" w:rsidP="00F7732A">
      <w:pPr>
        <w:autoSpaceDE w:val="0"/>
        <w:autoSpaceDN w:val="0"/>
        <w:adjustRightInd w:val="0"/>
        <w:rPr>
          <w:szCs w:val="36"/>
        </w:rPr>
      </w:pPr>
      <w:r>
        <w:rPr>
          <w:szCs w:val="36"/>
        </w:rPr>
        <w:lastRenderedPageBreak/>
        <w:t xml:space="preserve">G.W. Zimmerman, D. </w:t>
      </w:r>
      <w:proofErr w:type="spellStart"/>
      <w:r>
        <w:rPr>
          <w:szCs w:val="36"/>
        </w:rPr>
        <w:t>Klopfer</w:t>
      </w:r>
      <w:proofErr w:type="spellEnd"/>
      <w:r>
        <w:rPr>
          <w:szCs w:val="36"/>
        </w:rPr>
        <w:t xml:space="preserve">, G.M. Poor, J. Barnes, L.M. Leventhal, S. Jaffee. </w:t>
      </w:r>
      <w:r w:rsidR="006D5314">
        <w:rPr>
          <w:szCs w:val="36"/>
        </w:rPr>
        <w:t xml:space="preserve">(2010). </w:t>
      </w:r>
      <w:r>
        <w:rPr>
          <w:szCs w:val="36"/>
        </w:rPr>
        <w:t>“</w:t>
      </w:r>
      <w:r w:rsidRPr="003F5C4F">
        <w:rPr>
          <w:szCs w:val="36"/>
        </w:rPr>
        <w:t xml:space="preserve">How Do I Line </w:t>
      </w:r>
      <w:proofErr w:type="gramStart"/>
      <w:r w:rsidRPr="003F5C4F">
        <w:rPr>
          <w:szCs w:val="36"/>
        </w:rPr>
        <w:t>Up?:</w:t>
      </w:r>
      <w:proofErr w:type="gramEnd"/>
      <w:r w:rsidRPr="003F5C4F">
        <w:rPr>
          <w:szCs w:val="36"/>
        </w:rPr>
        <w:t xml:space="preserve"> Reducing Mental Transformations to Improve Performance</w:t>
      </w:r>
      <w:r>
        <w:rPr>
          <w:szCs w:val="36"/>
        </w:rPr>
        <w:t>”</w:t>
      </w:r>
      <w:r w:rsidRPr="003F5C4F">
        <w:rPr>
          <w:szCs w:val="36"/>
        </w:rPr>
        <w:t>.</w:t>
      </w:r>
      <w:r>
        <w:rPr>
          <w:szCs w:val="36"/>
        </w:rPr>
        <w:t xml:space="preserve"> </w:t>
      </w:r>
      <w:r w:rsidRPr="003F5C4F">
        <w:rPr>
          <w:szCs w:val="36"/>
        </w:rPr>
        <w:t xml:space="preserve">In </w:t>
      </w:r>
      <w:r w:rsidRPr="003F5C4F">
        <w:rPr>
          <w:bCs/>
          <w:i/>
          <w:szCs w:val="36"/>
        </w:rPr>
        <w:t>HCI International 2011</w:t>
      </w:r>
      <w:r w:rsidRPr="003F5C4F">
        <w:rPr>
          <w:bCs/>
          <w:szCs w:val="36"/>
        </w:rPr>
        <w:t>, 9</w:t>
      </w:r>
      <w:r w:rsidR="00EB1BCF">
        <w:rPr>
          <w:bCs/>
          <w:szCs w:val="36"/>
        </w:rPr>
        <w:t xml:space="preserve"> </w:t>
      </w:r>
      <w:r w:rsidRPr="003F5C4F">
        <w:rPr>
          <w:bCs/>
          <w:szCs w:val="36"/>
        </w:rPr>
        <w:t>-</w:t>
      </w:r>
      <w:r w:rsidR="00EB1BCF">
        <w:rPr>
          <w:bCs/>
          <w:szCs w:val="36"/>
        </w:rPr>
        <w:t xml:space="preserve"> </w:t>
      </w:r>
      <w:r w:rsidRPr="003F5C4F">
        <w:rPr>
          <w:bCs/>
          <w:szCs w:val="36"/>
        </w:rPr>
        <w:t>14 July 2011,</w:t>
      </w:r>
      <w:r w:rsidRPr="003F5C4F">
        <w:rPr>
          <w:b/>
          <w:bCs/>
          <w:i/>
          <w:szCs w:val="36"/>
        </w:rPr>
        <w:t xml:space="preserve"> </w:t>
      </w:r>
      <w:r w:rsidRPr="003F5C4F">
        <w:rPr>
          <w:bCs/>
          <w:szCs w:val="36"/>
        </w:rPr>
        <w:t>Orlando, Florida, USA</w:t>
      </w:r>
      <w:r w:rsidRPr="003F5C4F">
        <w:rPr>
          <w:szCs w:val="36"/>
        </w:rPr>
        <w:t>.</w:t>
      </w:r>
    </w:p>
    <w:p w14:paraId="6819AEAB" w14:textId="77777777" w:rsidR="00F7732A" w:rsidRDefault="00F7732A" w:rsidP="00F7732A">
      <w:pPr>
        <w:autoSpaceDE w:val="0"/>
        <w:autoSpaceDN w:val="0"/>
        <w:adjustRightInd w:val="0"/>
        <w:rPr>
          <w:szCs w:val="36"/>
        </w:rPr>
      </w:pPr>
      <w:r>
        <w:rPr>
          <w:szCs w:val="36"/>
        </w:rPr>
        <w:t xml:space="preserve">R. </w:t>
      </w:r>
      <w:proofErr w:type="spellStart"/>
      <w:r>
        <w:rPr>
          <w:szCs w:val="36"/>
        </w:rPr>
        <w:t>Hippler</w:t>
      </w:r>
      <w:proofErr w:type="spellEnd"/>
      <w:r>
        <w:rPr>
          <w:szCs w:val="36"/>
        </w:rPr>
        <w:t xml:space="preserve">, D. </w:t>
      </w:r>
      <w:proofErr w:type="spellStart"/>
      <w:r>
        <w:rPr>
          <w:szCs w:val="36"/>
        </w:rPr>
        <w:t>Klopfer</w:t>
      </w:r>
      <w:proofErr w:type="spellEnd"/>
      <w:r>
        <w:rPr>
          <w:szCs w:val="36"/>
        </w:rPr>
        <w:t xml:space="preserve">, L.M. Leventhal, G.M. Poor, B. Klein, S. Jaffee. </w:t>
      </w:r>
      <w:r w:rsidR="006D5314">
        <w:rPr>
          <w:szCs w:val="36"/>
        </w:rPr>
        <w:t xml:space="preserve">(2010). </w:t>
      </w:r>
      <w:r>
        <w:rPr>
          <w:szCs w:val="36"/>
        </w:rPr>
        <w:t>“</w:t>
      </w:r>
      <w:r w:rsidRPr="003F5C4F">
        <w:rPr>
          <w:szCs w:val="36"/>
        </w:rPr>
        <w:t xml:space="preserve">More than </w:t>
      </w:r>
      <w:proofErr w:type="gramStart"/>
      <w:r w:rsidRPr="003F5C4F">
        <w:rPr>
          <w:szCs w:val="36"/>
        </w:rPr>
        <w:t>Speed?:</w:t>
      </w:r>
      <w:proofErr w:type="gramEnd"/>
      <w:r w:rsidRPr="003F5C4F">
        <w:rPr>
          <w:szCs w:val="36"/>
        </w:rPr>
        <w:t xml:space="preserve"> An Empirical Study of Touchscreens and Body Awareness on an Object Manipulation Task</w:t>
      </w:r>
      <w:r>
        <w:rPr>
          <w:szCs w:val="36"/>
        </w:rPr>
        <w:t xml:space="preserve">”. </w:t>
      </w:r>
      <w:r w:rsidRPr="003F5C4F">
        <w:rPr>
          <w:szCs w:val="36"/>
        </w:rPr>
        <w:t xml:space="preserve">In </w:t>
      </w:r>
      <w:r w:rsidRPr="003F5C4F">
        <w:rPr>
          <w:bCs/>
          <w:i/>
          <w:szCs w:val="36"/>
        </w:rPr>
        <w:t>HCI International 2011</w:t>
      </w:r>
      <w:r w:rsidRPr="003F5C4F">
        <w:rPr>
          <w:bCs/>
          <w:szCs w:val="36"/>
        </w:rPr>
        <w:t>, 9</w:t>
      </w:r>
      <w:r w:rsidR="00EB1BCF">
        <w:rPr>
          <w:bCs/>
          <w:szCs w:val="36"/>
        </w:rPr>
        <w:t xml:space="preserve"> </w:t>
      </w:r>
      <w:r w:rsidRPr="003F5C4F">
        <w:rPr>
          <w:bCs/>
          <w:szCs w:val="36"/>
        </w:rPr>
        <w:t>-</w:t>
      </w:r>
      <w:r w:rsidR="00EB1BCF">
        <w:rPr>
          <w:bCs/>
          <w:szCs w:val="36"/>
        </w:rPr>
        <w:t xml:space="preserve"> </w:t>
      </w:r>
      <w:r w:rsidRPr="003F5C4F">
        <w:rPr>
          <w:bCs/>
          <w:szCs w:val="36"/>
        </w:rPr>
        <w:t>14 July 2011,</w:t>
      </w:r>
      <w:r w:rsidRPr="003F5C4F">
        <w:rPr>
          <w:b/>
          <w:bCs/>
          <w:i/>
          <w:szCs w:val="36"/>
        </w:rPr>
        <w:t xml:space="preserve"> </w:t>
      </w:r>
      <w:r w:rsidRPr="003F5C4F">
        <w:rPr>
          <w:bCs/>
          <w:szCs w:val="36"/>
        </w:rPr>
        <w:t>Orlando, Florida, USA</w:t>
      </w:r>
      <w:r w:rsidRPr="003F5C4F">
        <w:rPr>
          <w:szCs w:val="36"/>
        </w:rPr>
        <w:t>.</w:t>
      </w:r>
    </w:p>
    <w:p w14:paraId="3C4ED02E" w14:textId="77777777" w:rsidR="00F7732A" w:rsidRPr="00F7732A" w:rsidRDefault="00F7732A" w:rsidP="00F7732A">
      <w:pPr>
        <w:autoSpaceDE w:val="0"/>
        <w:autoSpaceDN w:val="0"/>
        <w:adjustRightInd w:val="0"/>
        <w:rPr>
          <w:szCs w:val="36"/>
        </w:rPr>
      </w:pPr>
      <w:r w:rsidRPr="0078500B">
        <w:t>G.M. Poor, L.M. Leventhal</w:t>
      </w:r>
      <w:r w:rsidRPr="0078500B">
        <w:rPr>
          <w:szCs w:val="36"/>
        </w:rPr>
        <w:t xml:space="preserve">, </w:t>
      </w:r>
      <w:r w:rsidRPr="0078500B">
        <w:t>J. Barnes, D.R. Hutchings.</w:t>
      </w:r>
      <w:r w:rsidRPr="0078500B">
        <w:rPr>
          <w:szCs w:val="36"/>
        </w:rPr>
        <w:t xml:space="preserve"> </w:t>
      </w:r>
      <w:r w:rsidR="006D5314">
        <w:rPr>
          <w:szCs w:val="36"/>
        </w:rPr>
        <w:t>(2009).</w:t>
      </w:r>
      <w:r w:rsidR="006D5314" w:rsidRPr="0078500B">
        <w:rPr>
          <w:szCs w:val="36"/>
        </w:rPr>
        <w:t xml:space="preserve"> </w:t>
      </w:r>
      <w:r w:rsidRPr="0078500B">
        <w:rPr>
          <w:szCs w:val="36"/>
        </w:rPr>
        <w:t xml:space="preserve">“Accessibility:  Understanding Attitudes of CS Students”.  Poster session presented at </w:t>
      </w:r>
      <w:r w:rsidRPr="0078500B">
        <w:rPr>
          <w:i/>
          <w:szCs w:val="36"/>
        </w:rPr>
        <w:t xml:space="preserve">ASSETS ’09: </w:t>
      </w:r>
      <w:r w:rsidRPr="00ED5D0D">
        <w:rPr>
          <w:bCs/>
          <w:i/>
          <w:szCs w:val="36"/>
          <w:lang w:bidi="en-US"/>
        </w:rPr>
        <w:t>11th ACM SIGACCESS Conference on Computers and Accessibility</w:t>
      </w:r>
      <w:r w:rsidR="00EB1BCF">
        <w:rPr>
          <w:bCs/>
          <w:szCs w:val="36"/>
          <w:lang w:bidi="en-US"/>
        </w:rPr>
        <w:t xml:space="preserve">, 26-28 October 2009, </w:t>
      </w:r>
      <w:r w:rsidRPr="00ED5D0D">
        <w:rPr>
          <w:bCs/>
          <w:szCs w:val="36"/>
          <w:lang w:bidi="en-US"/>
        </w:rPr>
        <w:t>Pittsburgh, PA, USA.</w:t>
      </w:r>
    </w:p>
    <w:p w14:paraId="36954A6E" w14:textId="77777777" w:rsidR="00F7732A" w:rsidRDefault="00F7732A" w:rsidP="00706F94">
      <w:pPr>
        <w:spacing w:after="0"/>
      </w:pPr>
      <w:r w:rsidRPr="0078500B">
        <w:t xml:space="preserve">J. Barnes, G.M. Poor, L.M. Leventhal, G. Zimmerman, D. </w:t>
      </w:r>
      <w:proofErr w:type="spellStart"/>
      <w:r w:rsidRPr="0078500B">
        <w:t>Klopfer</w:t>
      </w:r>
      <w:proofErr w:type="spellEnd"/>
      <w:r w:rsidRPr="0078500B">
        <w:t xml:space="preserve">. </w:t>
      </w:r>
      <w:r w:rsidR="006D5314">
        <w:rPr>
          <w:szCs w:val="36"/>
        </w:rPr>
        <w:t>(2005).</w:t>
      </w:r>
      <w:r w:rsidR="006D5314" w:rsidRPr="0078500B">
        <w:t xml:space="preserve"> </w:t>
      </w:r>
      <w:r w:rsidRPr="0078500B">
        <w:t xml:space="preserve">“Look and Touch: The Impact of Touchscreens on the Delivery of Instructions for Inherently 3D Construction Tasks Using Web-Delivered Virtual Reality”.  Paper presented at IPSI-2005 Amsterdam, </w:t>
      </w:r>
      <w:r w:rsidR="00EB1BCF">
        <w:t>1 - 4</w:t>
      </w:r>
      <w:r w:rsidR="00EB1BCF" w:rsidRPr="0078500B">
        <w:t xml:space="preserve"> </w:t>
      </w:r>
      <w:r w:rsidRPr="0078500B">
        <w:t>September 20</w:t>
      </w:r>
      <w:r>
        <w:t>05; Amsterdam, The Netherlands.</w:t>
      </w:r>
    </w:p>
    <w:p w14:paraId="0B6AA6E7" w14:textId="77777777" w:rsidR="003B23D8" w:rsidRDefault="003B23D8" w:rsidP="00706F94">
      <w:pPr>
        <w:spacing w:after="0"/>
      </w:pPr>
    </w:p>
    <w:p w14:paraId="171F9299" w14:textId="7E8DC03A" w:rsidR="008A447E" w:rsidRDefault="00947679" w:rsidP="00BE6151">
      <w:pPr>
        <w:spacing w:after="0" w:line="240" w:lineRule="auto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Funding</w:t>
      </w:r>
      <w:r w:rsidR="008A447E">
        <w:rPr>
          <w:color w:val="0070C0"/>
          <w:sz w:val="36"/>
          <w:szCs w:val="36"/>
        </w:rPr>
        <w:t xml:space="preserve"> Activity</w:t>
      </w:r>
    </w:p>
    <w:p w14:paraId="2408E795" w14:textId="66A520AA" w:rsidR="004F6EAA" w:rsidRDefault="004F6EAA" w:rsidP="004F6EAA">
      <w:pPr>
        <w:pStyle w:val="Heading2"/>
      </w:pPr>
      <w:r>
        <w:t xml:space="preserve">Proposals – </w:t>
      </w:r>
      <w:r w:rsidR="00522057">
        <w:t>Awarded</w:t>
      </w:r>
    </w:p>
    <w:p w14:paraId="65978164" w14:textId="1655CF96" w:rsidR="00D52BDA" w:rsidRPr="00F55F03" w:rsidRDefault="00D52BDA" w:rsidP="00141395">
      <w:pPr>
        <w:pStyle w:val="ListParagraph"/>
        <w:numPr>
          <w:ilvl w:val="0"/>
          <w:numId w:val="7"/>
        </w:numPr>
      </w:pPr>
      <w:r w:rsidRPr="00F55F03">
        <w:t xml:space="preserve">NSF’s </w:t>
      </w:r>
      <w:r w:rsidRPr="00F55F03">
        <w:rPr>
          <w:rFonts w:cs="Times New Roman"/>
        </w:rPr>
        <w:t xml:space="preserve">Cyber Human Systems </w:t>
      </w:r>
      <w:r w:rsidR="008202CA" w:rsidRPr="00F55F03">
        <w:rPr>
          <w:rFonts w:cs="Times New Roman"/>
        </w:rPr>
        <w:t>EAGER</w:t>
      </w:r>
      <w:r w:rsidRPr="00F55F03">
        <w:rPr>
          <w:rFonts w:cs="Times New Roman"/>
        </w:rPr>
        <w:t xml:space="preserve"> ($</w:t>
      </w:r>
      <w:r w:rsidR="008202CA" w:rsidRPr="00F55F03">
        <w:rPr>
          <w:rFonts w:cs="Times New Roman"/>
        </w:rPr>
        <w:t>158,568</w:t>
      </w:r>
      <w:r w:rsidRPr="00F55F03">
        <w:rPr>
          <w:rFonts w:cs="Times New Roman"/>
        </w:rPr>
        <w:t>) – Gesture-based Interaction for Users Suffering from Chronic Pain.</w:t>
      </w:r>
      <w:r w:rsidR="00A522C2">
        <w:rPr>
          <w:rFonts w:cs="Times New Roman"/>
        </w:rPr>
        <w:t xml:space="preserve"> </w:t>
      </w:r>
      <w:r w:rsidR="00765390">
        <w:rPr>
          <w:rFonts w:cs="Times New Roman"/>
        </w:rPr>
        <w:t>(PI)</w:t>
      </w:r>
      <w:r w:rsidR="00A522C2" w:rsidRPr="00A522C2">
        <w:rPr>
          <w:rFonts w:cs="Times New Roman"/>
          <w:b/>
        </w:rPr>
        <w:t xml:space="preserve"> (COMPLETED)</w:t>
      </w:r>
    </w:p>
    <w:p w14:paraId="674F2DBD" w14:textId="45B2FB3A" w:rsidR="005513A3" w:rsidRDefault="00993B92" w:rsidP="00993B92">
      <w:pPr>
        <w:pStyle w:val="ListParagraph"/>
        <w:numPr>
          <w:ilvl w:val="0"/>
          <w:numId w:val="7"/>
        </w:numPr>
        <w:rPr>
          <w:rFonts w:cs="Times New Roman"/>
        </w:rPr>
      </w:pPr>
      <w:r w:rsidRPr="00F55F03">
        <w:rPr>
          <w:rFonts w:cs="Times New Roman"/>
        </w:rPr>
        <w:t>NSF’s Partnerships for Innovation: Building Innovation Capacity (</w:t>
      </w:r>
      <w:proofErr w:type="gramStart"/>
      <w:r w:rsidRPr="00F55F03">
        <w:rPr>
          <w:rFonts w:cs="Times New Roman"/>
        </w:rPr>
        <w:t>PFI:BIC</w:t>
      </w:r>
      <w:proofErr w:type="gramEnd"/>
      <w:r w:rsidRPr="00F55F03">
        <w:rPr>
          <w:rFonts w:cs="Times New Roman"/>
        </w:rPr>
        <w:t>) – Smart Water Reclamation Systems for Tailored Water Reuse and Low Carbon Footprint (C</w:t>
      </w:r>
      <w:r w:rsidR="00765390">
        <w:rPr>
          <w:rFonts w:cs="Times New Roman"/>
        </w:rPr>
        <w:t>o</w:t>
      </w:r>
      <w:r w:rsidRPr="00F55F03">
        <w:rPr>
          <w:rFonts w:cs="Times New Roman"/>
        </w:rPr>
        <w:t>-PI)</w:t>
      </w:r>
      <w:r w:rsidR="006236FF" w:rsidRPr="00F55F03">
        <w:rPr>
          <w:rFonts w:cs="Times New Roman"/>
        </w:rPr>
        <w:t xml:space="preserve"> (</w:t>
      </w:r>
      <w:r w:rsidR="003C1DCB" w:rsidRPr="003C1DCB">
        <w:rPr>
          <w:rFonts w:cs="Times New Roman"/>
        </w:rPr>
        <w:t>$959,945.00</w:t>
      </w:r>
      <w:r w:rsidR="006236FF" w:rsidRPr="00F55F03">
        <w:rPr>
          <w:rFonts w:cs="Times New Roman"/>
        </w:rPr>
        <w:t>)</w:t>
      </w:r>
      <w:r w:rsidR="00A522C2" w:rsidRPr="00A522C2">
        <w:rPr>
          <w:rFonts w:cs="Times New Roman"/>
          <w:b/>
        </w:rPr>
        <w:t xml:space="preserve"> (COMPLETED)</w:t>
      </w:r>
    </w:p>
    <w:p w14:paraId="77548403" w14:textId="21656E18" w:rsidR="00A522C2" w:rsidRDefault="00A522C2" w:rsidP="00993B92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NSF’s </w:t>
      </w:r>
      <w:r w:rsidRPr="00A522C2">
        <w:rPr>
          <w:rFonts w:cs="Times New Roman"/>
        </w:rPr>
        <w:t>HDR DSC: Collaborative Research: Modernizing Water and Wastewater Treatment through Data Science Education &amp; Research (</w:t>
      </w:r>
      <w:proofErr w:type="spellStart"/>
      <w:r w:rsidRPr="00A522C2">
        <w:rPr>
          <w:rFonts w:cs="Times New Roman"/>
        </w:rPr>
        <w:t>MoWaTER</w:t>
      </w:r>
      <w:proofErr w:type="spellEnd"/>
      <w:r w:rsidRPr="00A522C2">
        <w:rPr>
          <w:rFonts w:cs="Times New Roman"/>
        </w:rPr>
        <w:t>)</w:t>
      </w:r>
      <w:r w:rsidR="00765390">
        <w:rPr>
          <w:rFonts w:cs="Times New Roman"/>
        </w:rPr>
        <w:t xml:space="preserve"> (Co-PI) (</w:t>
      </w:r>
      <w:r w:rsidR="00765390" w:rsidRPr="00765390">
        <w:rPr>
          <w:rFonts w:cs="Times New Roman"/>
        </w:rPr>
        <w:t>$716,126.00</w:t>
      </w:r>
      <w:r w:rsidR="00765390">
        <w:rPr>
          <w:rFonts w:cs="Times New Roman"/>
        </w:rPr>
        <w:t xml:space="preserve"> Y2D</w:t>
      </w:r>
      <w:proofErr w:type="gramStart"/>
      <w:r w:rsidR="00765390">
        <w:rPr>
          <w:rFonts w:cs="Times New Roman"/>
        </w:rPr>
        <w:t xml:space="preserve">)  </w:t>
      </w:r>
      <w:r w:rsidR="00765390" w:rsidRPr="00765390">
        <w:rPr>
          <w:rFonts w:cs="Times New Roman"/>
          <w:b/>
        </w:rPr>
        <w:t>(</w:t>
      </w:r>
      <w:proofErr w:type="gramEnd"/>
      <w:r w:rsidR="00765390" w:rsidRPr="00765390">
        <w:rPr>
          <w:rFonts w:cs="Times New Roman"/>
          <w:b/>
        </w:rPr>
        <w:t>09/19 – TBD)</w:t>
      </w:r>
    </w:p>
    <w:p w14:paraId="5F1BCB8C" w14:textId="26436E09" w:rsidR="00A522C2" w:rsidRDefault="00A522C2" w:rsidP="00A522C2">
      <w:pPr>
        <w:pStyle w:val="Heading2"/>
      </w:pPr>
      <w:r>
        <w:t>Proposals – Pending</w:t>
      </w:r>
    </w:p>
    <w:p w14:paraId="6D5F7507" w14:textId="565FE933" w:rsidR="00A522C2" w:rsidRPr="00A522C2" w:rsidRDefault="00A522C2" w:rsidP="00A522C2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Paralyzed Veterans of America (PVA) Research Grant – Gesture-Based interaction control system for wheelchair-bound users.</w:t>
      </w:r>
      <w:r w:rsidR="00765390">
        <w:rPr>
          <w:rFonts w:cs="Times New Roman"/>
        </w:rPr>
        <w:t xml:space="preserve">  (PI)</w:t>
      </w:r>
    </w:p>
    <w:p w14:paraId="0A05FB86" w14:textId="270D6275" w:rsidR="00F7732A" w:rsidRDefault="00F7732A" w:rsidP="005E7C60">
      <w:pPr>
        <w:spacing w:after="0" w:line="240" w:lineRule="auto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Invited Talks</w:t>
      </w:r>
      <w:r w:rsidR="00765390">
        <w:rPr>
          <w:color w:val="0070C0"/>
          <w:sz w:val="36"/>
          <w:szCs w:val="36"/>
        </w:rPr>
        <w:t xml:space="preserve"> and Demos</w:t>
      </w:r>
    </w:p>
    <w:p w14:paraId="1E948446" w14:textId="019A9327" w:rsidR="00765390" w:rsidRDefault="00765390" w:rsidP="00993B92">
      <w:pPr>
        <w:pStyle w:val="ListParagraph"/>
        <w:numPr>
          <w:ilvl w:val="0"/>
          <w:numId w:val="10"/>
        </w:numPr>
        <w:spacing w:after="0" w:line="240" w:lineRule="auto"/>
      </w:pPr>
      <w:r>
        <w:t>“</w:t>
      </w:r>
      <w:r w:rsidRPr="000B5262">
        <w:t xml:space="preserve">3D Positional Movement Interaction with User-Defined, Virtual Interface for Music Software: </w:t>
      </w:r>
      <w:proofErr w:type="spellStart"/>
      <w:r w:rsidRPr="000B5262">
        <w:t>MoveMIDI</w:t>
      </w:r>
      <w:proofErr w:type="spellEnd"/>
      <w:r w:rsidRPr="000B5262">
        <w:t>.</w:t>
      </w:r>
      <w:r>
        <w:t xml:space="preserve">” </w:t>
      </w:r>
      <w:r w:rsidRPr="000B5262">
        <w:rPr>
          <w:i/>
          <w:iCs/>
        </w:rPr>
        <w:t>2019 CHI Conference on Human Factors in Computing Systems</w:t>
      </w:r>
      <w:r>
        <w:rPr>
          <w:i/>
          <w:iCs/>
        </w:rPr>
        <w:t>.</w:t>
      </w:r>
      <w:r w:rsidRPr="000B5262">
        <w:t> </w:t>
      </w:r>
      <w:proofErr w:type="spellStart"/>
      <w:r>
        <w:t>Glascow</w:t>
      </w:r>
      <w:proofErr w:type="spellEnd"/>
      <w:r>
        <w:t>, UK. May 4-9, 2019</w:t>
      </w:r>
      <w:bookmarkStart w:id="0" w:name="_GoBack"/>
      <w:bookmarkEnd w:id="0"/>
    </w:p>
    <w:p w14:paraId="1F62D665" w14:textId="4786EF3B" w:rsidR="00AB6AE0" w:rsidRDefault="00AB6AE0" w:rsidP="00993B9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“Where do we go from here? Next-Gen Interaction Techniques.” </w:t>
      </w:r>
      <w:r w:rsidRPr="00771B23">
        <w:t>Clearview Client Conference @ Rough Creek Lodge</w:t>
      </w:r>
      <w:r>
        <w:t>, Texas,</w:t>
      </w:r>
      <w:r w:rsidRPr="00771B23">
        <w:t xml:space="preserve"> July 17, 2014</w:t>
      </w:r>
    </w:p>
    <w:p w14:paraId="7D118F12" w14:textId="19E8E8E4" w:rsidR="00993B92" w:rsidRPr="00993B92" w:rsidRDefault="00993B92" w:rsidP="005321BF">
      <w:pPr>
        <w:pStyle w:val="ListParagraph"/>
        <w:numPr>
          <w:ilvl w:val="0"/>
          <w:numId w:val="10"/>
        </w:numPr>
        <w:spacing w:after="0" w:line="240" w:lineRule="auto"/>
      </w:pPr>
      <w:r w:rsidRPr="00993B92">
        <w:t xml:space="preserve">“The 12 Laws of Animatronics”, </w:t>
      </w:r>
      <w:r w:rsidRPr="00993B92">
        <w:rPr>
          <w:b/>
          <w:bCs/>
        </w:rPr>
        <w:t>G Michael Poor</w:t>
      </w:r>
      <w:r w:rsidRPr="00993B92">
        <w:t xml:space="preserve">, Gene W. Poor. </w:t>
      </w:r>
      <w:proofErr w:type="spellStart"/>
      <w:r w:rsidRPr="00993B92">
        <w:t>TEDxBGSU</w:t>
      </w:r>
      <w:proofErr w:type="spellEnd"/>
      <w:r w:rsidRPr="00993B92">
        <w:t>, Bowling Green State University,</w:t>
      </w:r>
      <w:r w:rsidR="005321BF">
        <w:t xml:space="preserve"> </w:t>
      </w:r>
      <w:r w:rsidRPr="00993B92">
        <w:t>Bowling Green, Ohio. September 16, 2011</w:t>
      </w:r>
    </w:p>
    <w:p w14:paraId="25AAA7EB" w14:textId="77777777" w:rsidR="00993B92" w:rsidRPr="00993B92" w:rsidRDefault="00993B92" w:rsidP="00993B92">
      <w:pPr>
        <w:pStyle w:val="ListParagraph"/>
        <w:numPr>
          <w:ilvl w:val="0"/>
          <w:numId w:val="10"/>
        </w:numPr>
        <w:spacing w:after="0" w:line="240" w:lineRule="auto"/>
      </w:pPr>
      <w:r w:rsidRPr="00993B92">
        <w:t xml:space="preserve">“The Importance of Professional </w:t>
      </w:r>
      <w:proofErr w:type="spellStart"/>
      <w:r w:rsidRPr="00993B92">
        <w:t>Retailscape</w:t>
      </w:r>
      <w:proofErr w:type="spellEnd"/>
      <w:r w:rsidRPr="00993B92">
        <w:t xml:space="preserve">”, Gene W. Poor, </w:t>
      </w:r>
      <w:r w:rsidRPr="00993B92">
        <w:rPr>
          <w:b/>
          <w:bCs/>
        </w:rPr>
        <w:t>G. Michael Poor</w:t>
      </w:r>
      <w:r w:rsidRPr="00993B92">
        <w:t>. Cardinal Health Retail Business Conference, July 29 – August 1, 2009, Washington D.C.</w:t>
      </w:r>
    </w:p>
    <w:p w14:paraId="23E20332" w14:textId="1EF897F2" w:rsidR="00993B92" w:rsidRDefault="00993B92" w:rsidP="00993B92">
      <w:pPr>
        <w:pStyle w:val="ListParagraph"/>
        <w:numPr>
          <w:ilvl w:val="0"/>
          <w:numId w:val="10"/>
        </w:numPr>
        <w:spacing w:after="0" w:line="240" w:lineRule="auto"/>
      </w:pPr>
      <w:r w:rsidRPr="00993B92">
        <w:t xml:space="preserve">“Animatronics: Can they teach?” Gene W. Poor, </w:t>
      </w:r>
      <w:r w:rsidRPr="00993B92">
        <w:rPr>
          <w:b/>
          <w:bCs/>
        </w:rPr>
        <w:t>G. Michael Poor</w:t>
      </w:r>
      <w:r w:rsidRPr="00993B92">
        <w:t>. School of Informatics, Indiana University, Bloomington. November 3, 2008</w:t>
      </w:r>
    </w:p>
    <w:p w14:paraId="270BF88B" w14:textId="77777777" w:rsidR="007C7FDD" w:rsidRDefault="007C7FDD" w:rsidP="00F7732A">
      <w:pPr>
        <w:spacing w:after="0" w:line="240" w:lineRule="auto"/>
      </w:pPr>
    </w:p>
    <w:p w14:paraId="7B6A9C6D" w14:textId="20BE7C83" w:rsidR="00F7732A" w:rsidRPr="004F6EAA" w:rsidRDefault="00F7732A" w:rsidP="004F6EAA">
      <w:pPr>
        <w:spacing w:after="0" w:line="240" w:lineRule="auto"/>
        <w:ind w:left="1440" w:hanging="14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Professional Service</w:t>
      </w:r>
    </w:p>
    <w:p w14:paraId="3E2980D0" w14:textId="593F9150" w:rsidR="00C66AAD" w:rsidRDefault="00C66AAD" w:rsidP="00C66AAD">
      <w:pPr>
        <w:pStyle w:val="Heading2"/>
      </w:pPr>
      <w:r>
        <w:t>Academic Service</w:t>
      </w:r>
    </w:p>
    <w:p w14:paraId="4F51E738" w14:textId="62619973" w:rsidR="00F7732A" w:rsidRDefault="0047795F" w:rsidP="00F7732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Search </w:t>
      </w:r>
      <w:r w:rsidR="00C66AAD">
        <w:t>Committee for Le</w:t>
      </w:r>
      <w:r w:rsidR="00231AC0">
        <w:t xml:space="preserve">cturer Position, 8/12 – </w:t>
      </w:r>
      <w:r w:rsidR="00F93042">
        <w:t>05/14</w:t>
      </w:r>
      <w:r w:rsidR="00231AC0">
        <w:t>.</w:t>
      </w:r>
    </w:p>
    <w:p w14:paraId="39EB0396" w14:textId="6EB31293" w:rsidR="00E22E02" w:rsidRDefault="00E22E02" w:rsidP="00F7732A">
      <w:pPr>
        <w:pStyle w:val="ListParagraph"/>
        <w:numPr>
          <w:ilvl w:val="0"/>
          <w:numId w:val="2"/>
        </w:numPr>
        <w:spacing w:after="0" w:line="240" w:lineRule="auto"/>
      </w:pPr>
      <w:r>
        <w:t>Committee member Undergraduate Committee.</w:t>
      </w:r>
    </w:p>
    <w:p w14:paraId="78DC2080" w14:textId="1A49ABB0" w:rsidR="00E22E02" w:rsidRDefault="00E22E02" w:rsidP="00E22E02">
      <w:pPr>
        <w:pStyle w:val="ListParagraph"/>
        <w:numPr>
          <w:ilvl w:val="0"/>
          <w:numId w:val="2"/>
        </w:numPr>
        <w:spacing w:after="0" w:line="240" w:lineRule="auto"/>
      </w:pPr>
      <w:r>
        <w:t>Committee member Graduate Committee.</w:t>
      </w:r>
    </w:p>
    <w:p w14:paraId="34151C55" w14:textId="40438D28" w:rsidR="005F78BE" w:rsidRDefault="005F78BE" w:rsidP="00F7732A">
      <w:pPr>
        <w:pStyle w:val="ListParagraph"/>
        <w:numPr>
          <w:ilvl w:val="0"/>
          <w:numId w:val="2"/>
        </w:numPr>
        <w:spacing w:after="0" w:line="240" w:lineRule="auto"/>
      </w:pPr>
      <w:r>
        <w:t>Committee member for ABET accreditation committee.</w:t>
      </w:r>
    </w:p>
    <w:p w14:paraId="16D7BE26" w14:textId="20468963" w:rsidR="007902D5" w:rsidRDefault="007902D5" w:rsidP="00F7732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Committee member for </w:t>
      </w:r>
      <w:r w:rsidRPr="007902D5">
        <w:t>CSI 1095 Ad Hoc Committee</w:t>
      </w:r>
      <w:r w:rsidR="00C949E3">
        <w:t>.</w:t>
      </w:r>
    </w:p>
    <w:p w14:paraId="67B2C974" w14:textId="56221A2A" w:rsidR="00231AC0" w:rsidRDefault="00D52BDA" w:rsidP="00F7732A">
      <w:pPr>
        <w:pStyle w:val="ListParagraph"/>
        <w:numPr>
          <w:ilvl w:val="0"/>
          <w:numId w:val="2"/>
        </w:numPr>
        <w:spacing w:after="0" w:line="240" w:lineRule="auto"/>
      </w:pPr>
      <w:r>
        <w:t>Committee head of Gaming C</w:t>
      </w:r>
      <w:r w:rsidR="00231AC0">
        <w:t>ommittee.</w:t>
      </w:r>
    </w:p>
    <w:p w14:paraId="31ABF8F4" w14:textId="2C1BD7B0" w:rsidR="00662378" w:rsidRDefault="00662378" w:rsidP="00F7732A">
      <w:pPr>
        <w:pStyle w:val="ListParagraph"/>
        <w:numPr>
          <w:ilvl w:val="0"/>
          <w:numId w:val="2"/>
        </w:numPr>
        <w:spacing w:after="0" w:line="240" w:lineRule="auto"/>
      </w:pPr>
      <w:r>
        <w:t>CSI 1430 Intro Coordinator</w:t>
      </w:r>
      <w:r w:rsidR="00765390">
        <w:t>.</w:t>
      </w:r>
    </w:p>
    <w:p w14:paraId="1BFC50FB" w14:textId="1699FA16" w:rsidR="00765390" w:rsidRDefault="00765390" w:rsidP="00F7732A">
      <w:pPr>
        <w:pStyle w:val="ListParagraph"/>
        <w:numPr>
          <w:ilvl w:val="0"/>
          <w:numId w:val="2"/>
        </w:numPr>
        <w:spacing w:after="0" w:line="240" w:lineRule="auto"/>
      </w:pPr>
      <w:r>
        <w:t>Committee head of Personnel Committee.</w:t>
      </w:r>
    </w:p>
    <w:p w14:paraId="4FD01834" w14:textId="08EB055E" w:rsidR="00C66AAD" w:rsidRDefault="00D52BDA" w:rsidP="00C66AAD">
      <w:pPr>
        <w:pStyle w:val="Heading2"/>
      </w:pPr>
      <w:r>
        <w:t xml:space="preserve">Journal, </w:t>
      </w:r>
      <w:r w:rsidR="00C66AAD">
        <w:t>Conference</w:t>
      </w:r>
      <w:r>
        <w:t>, and Grant</w:t>
      </w:r>
      <w:r w:rsidR="00C66AAD">
        <w:t xml:space="preserve"> Reviewer</w:t>
      </w:r>
    </w:p>
    <w:p w14:paraId="51245654" w14:textId="7A10C701" w:rsidR="00053DFD" w:rsidRDefault="00053DFD" w:rsidP="00C66AAD">
      <w:pPr>
        <w:pStyle w:val="ListParagraph"/>
        <w:numPr>
          <w:ilvl w:val="0"/>
          <w:numId w:val="2"/>
        </w:numPr>
      </w:pPr>
      <w:r>
        <w:t>Journal of Accessible Computing, 2016</w:t>
      </w:r>
    </w:p>
    <w:p w14:paraId="34D74A21" w14:textId="1216CC5E" w:rsidR="00A8418B" w:rsidRDefault="00A8418B" w:rsidP="00C66AAD">
      <w:pPr>
        <w:pStyle w:val="ListParagraph"/>
        <w:numPr>
          <w:ilvl w:val="0"/>
          <w:numId w:val="2"/>
        </w:numPr>
      </w:pPr>
      <w:r>
        <w:t xml:space="preserve">Program Committee – </w:t>
      </w:r>
      <w:r w:rsidRPr="00231AC0">
        <w:t>Tangible, Embedded and Embodied Interaction</w:t>
      </w:r>
      <w:r>
        <w:t>, 2016</w:t>
      </w:r>
    </w:p>
    <w:p w14:paraId="7552AA47" w14:textId="3B39AA0F" w:rsidR="00D52BDA" w:rsidRDefault="00D52BDA" w:rsidP="00C66AAD">
      <w:pPr>
        <w:pStyle w:val="ListParagraph"/>
        <w:numPr>
          <w:ilvl w:val="0"/>
          <w:numId w:val="2"/>
        </w:numPr>
      </w:pPr>
      <w:r>
        <w:t>NSF Panel Reviewer, 2014</w:t>
      </w:r>
    </w:p>
    <w:p w14:paraId="100BC5CC" w14:textId="25D15BA8" w:rsidR="00C66AAD" w:rsidRDefault="00C66AAD" w:rsidP="00C66AAD">
      <w:pPr>
        <w:pStyle w:val="ListParagraph"/>
        <w:numPr>
          <w:ilvl w:val="0"/>
          <w:numId w:val="2"/>
        </w:numPr>
      </w:pPr>
      <w:r>
        <w:t>ACM SIGCHI Symposium on Engineering Interactive Computing Systems, 2013</w:t>
      </w:r>
    </w:p>
    <w:p w14:paraId="1AC4E5B6" w14:textId="01A8B8F1" w:rsidR="00C66AAD" w:rsidRDefault="00C66AAD" w:rsidP="00C66AAD">
      <w:pPr>
        <w:pStyle w:val="ListParagraph"/>
        <w:numPr>
          <w:ilvl w:val="0"/>
          <w:numId w:val="2"/>
        </w:numPr>
      </w:pPr>
      <w:r>
        <w:t xml:space="preserve">ACM SIGCHI </w:t>
      </w:r>
      <w:r w:rsidRPr="00C66AAD">
        <w:t>Conference on Human Factors in Computing Systems</w:t>
      </w:r>
      <w:r w:rsidR="004F6EAA">
        <w:t>, 2013</w:t>
      </w:r>
      <w:r w:rsidR="00AD52FF">
        <w:t xml:space="preserve"> - 20</w:t>
      </w:r>
      <w:r w:rsidR="00765390">
        <w:t>20</w:t>
      </w:r>
    </w:p>
    <w:p w14:paraId="0CCCAB53" w14:textId="54E9B4BE" w:rsidR="007C7FDD" w:rsidRDefault="007C7FDD" w:rsidP="00C66AAD">
      <w:pPr>
        <w:pStyle w:val="ListParagraph"/>
        <w:numPr>
          <w:ilvl w:val="0"/>
          <w:numId w:val="2"/>
        </w:numPr>
      </w:pPr>
      <w:r>
        <w:t>ACM SIGASSETS Conference on Computers and Accessibility, 2014</w:t>
      </w:r>
    </w:p>
    <w:p w14:paraId="4AC979FE" w14:textId="561A53EC" w:rsidR="00231AC0" w:rsidRDefault="00231AC0" w:rsidP="00C66AAD">
      <w:pPr>
        <w:pStyle w:val="ListParagraph"/>
        <w:numPr>
          <w:ilvl w:val="0"/>
          <w:numId w:val="2"/>
        </w:numPr>
      </w:pPr>
      <w:r>
        <w:t xml:space="preserve">ACM SIGTEI </w:t>
      </w:r>
      <w:r w:rsidRPr="00231AC0">
        <w:t>conference on Tangible, Embedded and Embodied Interaction</w:t>
      </w:r>
      <w:r>
        <w:t>, 201</w:t>
      </w:r>
      <w:r w:rsidR="00765390">
        <w:t>5 - 2019</w:t>
      </w:r>
    </w:p>
    <w:p w14:paraId="44E59F01" w14:textId="2838AB28" w:rsidR="00C66AAD" w:rsidRPr="00C66AAD" w:rsidRDefault="00AD52FF" w:rsidP="00993B92">
      <w:pPr>
        <w:pStyle w:val="ListParagraph"/>
        <w:numPr>
          <w:ilvl w:val="0"/>
          <w:numId w:val="2"/>
        </w:numPr>
      </w:pPr>
      <w:r>
        <w:t xml:space="preserve">Session Chair, </w:t>
      </w:r>
      <w:r w:rsidRPr="00AD52FF">
        <w:t>the 3rd ACM Symposium on Spatial User Interaction</w:t>
      </w:r>
      <w:r>
        <w:t xml:space="preserve"> 2015</w:t>
      </w:r>
    </w:p>
    <w:sectPr w:rsidR="00C66AAD" w:rsidRPr="00C66AAD" w:rsidSect="007254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2C2"/>
    <w:multiLevelType w:val="hybridMultilevel"/>
    <w:tmpl w:val="2BB42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6AD0"/>
    <w:multiLevelType w:val="hybridMultilevel"/>
    <w:tmpl w:val="F932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CBD"/>
    <w:multiLevelType w:val="hybridMultilevel"/>
    <w:tmpl w:val="70A8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0669"/>
    <w:multiLevelType w:val="hybridMultilevel"/>
    <w:tmpl w:val="2CA2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F0A"/>
    <w:multiLevelType w:val="hybridMultilevel"/>
    <w:tmpl w:val="D55A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D355A"/>
    <w:multiLevelType w:val="hybridMultilevel"/>
    <w:tmpl w:val="D76A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466F"/>
    <w:multiLevelType w:val="hybridMultilevel"/>
    <w:tmpl w:val="8290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42611"/>
    <w:multiLevelType w:val="hybridMultilevel"/>
    <w:tmpl w:val="D95A0614"/>
    <w:lvl w:ilvl="0" w:tplc="93605B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C26D4"/>
    <w:multiLevelType w:val="hybridMultilevel"/>
    <w:tmpl w:val="A0AA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25DDA"/>
    <w:multiLevelType w:val="hybridMultilevel"/>
    <w:tmpl w:val="73A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667DB"/>
    <w:multiLevelType w:val="hybridMultilevel"/>
    <w:tmpl w:val="FB90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199"/>
    <w:rsid w:val="000116AE"/>
    <w:rsid w:val="00017278"/>
    <w:rsid w:val="00053DFD"/>
    <w:rsid w:val="00056F9F"/>
    <w:rsid w:val="00073FF6"/>
    <w:rsid w:val="00074CDF"/>
    <w:rsid w:val="000A572D"/>
    <w:rsid w:val="000B1303"/>
    <w:rsid w:val="000B5262"/>
    <w:rsid w:val="000C5B66"/>
    <w:rsid w:val="000D5758"/>
    <w:rsid w:val="000F3EA1"/>
    <w:rsid w:val="00115199"/>
    <w:rsid w:val="0011730A"/>
    <w:rsid w:val="00141395"/>
    <w:rsid w:val="001672A2"/>
    <w:rsid w:val="00171769"/>
    <w:rsid w:val="00176A16"/>
    <w:rsid w:val="001D7EB6"/>
    <w:rsid w:val="001E48A8"/>
    <w:rsid w:val="001F11F4"/>
    <w:rsid w:val="00231AC0"/>
    <w:rsid w:val="00231CF3"/>
    <w:rsid w:val="00265DEE"/>
    <w:rsid w:val="00293146"/>
    <w:rsid w:val="002D0D55"/>
    <w:rsid w:val="002D1BDC"/>
    <w:rsid w:val="002D4BFC"/>
    <w:rsid w:val="002E1FB6"/>
    <w:rsid w:val="002F4E82"/>
    <w:rsid w:val="00306D7D"/>
    <w:rsid w:val="003135E7"/>
    <w:rsid w:val="00315F74"/>
    <w:rsid w:val="00351A50"/>
    <w:rsid w:val="003B23D8"/>
    <w:rsid w:val="003C1DCB"/>
    <w:rsid w:val="003D214A"/>
    <w:rsid w:val="003F79BE"/>
    <w:rsid w:val="00401862"/>
    <w:rsid w:val="0040492F"/>
    <w:rsid w:val="00416419"/>
    <w:rsid w:val="0047795F"/>
    <w:rsid w:val="00493746"/>
    <w:rsid w:val="0049739B"/>
    <w:rsid w:val="004C5CA2"/>
    <w:rsid w:val="004C755D"/>
    <w:rsid w:val="004D7951"/>
    <w:rsid w:val="004F10BF"/>
    <w:rsid w:val="004F6EAA"/>
    <w:rsid w:val="00522057"/>
    <w:rsid w:val="005321BF"/>
    <w:rsid w:val="00533E20"/>
    <w:rsid w:val="005513A3"/>
    <w:rsid w:val="005B14D7"/>
    <w:rsid w:val="005D6539"/>
    <w:rsid w:val="005E7C60"/>
    <w:rsid w:val="005F78BE"/>
    <w:rsid w:val="00605278"/>
    <w:rsid w:val="006236FF"/>
    <w:rsid w:val="0063791E"/>
    <w:rsid w:val="00647E9D"/>
    <w:rsid w:val="00653141"/>
    <w:rsid w:val="00662378"/>
    <w:rsid w:val="006B0AE6"/>
    <w:rsid w:val="006D3DCA"/>
    <w:rsid w:val="006D5314"/>
    <w:rsid w:val="00706F94"/>
    <w:rsid w:val="0071189C"/>
    <w:rsid w:val="00714EF6"/>
    <w:rsid w:val="00725406"/>
    <w:rsid w:val="00762022"/>
    <w:rsid w:val="007649AA"/>
    <w:rsid w:val="00765390"/>
    <w:rsid w:val="007902D5"/>
    <w:rsid w:val="007B1B6C"/>
    <w:rsid w:val="007B68B7"/>
    <w:rsid w:val="007C7FDD"/>
    <w:rsid w:val="007D1172"/>
    <w:rsid w:val="007D32EB"/>
    <w:rsid w:val="007E27D8"/>
    <w:rsid w:val="007F6FAF"/>
    <w:rsid w:val="008202CA"/>
    <w:rsid w:val="00836B90"/>
    <w:rsid w:val="00836C1C"/>
    <w:rsid w:val="00873C4A"/>
    <w:rsid w:val="008A447E"/>
    <w:rsid w:val="008A461B"/>
    <w:rsid w:val="008F4B92"/>
    <w:rsid w:val="0090353F"/>
    <w:rsid w:val="00903E2C"/>
    <w:rsid w:val="00926ED2"/>
    <w:rsid w:val="00947679"/>
    <w:rsid w:val="009631B7"/>
    <w:rsid w:val="00973865"/>
    <w:rsid w:val="00993B92"/>
    <w:rsid w:val="009A2D2F"/>
    <w:rsid w:val="009B771A"/>
    <w:rsid w:val="009C68FE"/>
    <w:rsid w:val="009E60B2"/>
    <w:rsid w:val="00A114F4"/>
    <w:rsid w:val="00A522C2"/>
    <w:rsid w:val="00A8418B"/>
    <w:rsid w:val="00A94239"/>
    <w:rsid w:val="00A94970"/>
    <w:rsid w:val="00AB6AE0"/>
    <w:rsid w:val="00AC54C6"/>
    <w:rsid w:val="00AD52FF"/>
    <w:rsid w:val="00B34F4F"/>
    <w:rsid w:val="00B90815"/>
    <w:rsid w:val="00BA53D6"/>
    <w:rsid w:val="00BE6151"/>
    <w:rsid w:val="00BF7244"/>
    <w:rsid w:val="00C000B3"/>
    <w:rsid w:val="00C03A6F"/>
    <w:rsid w:val="00C57376"/>
    <w:rsid w:val="00C66AAD"/>
    <w:rsid w:val="00C7759B"/>
    <w:rsid w:val="00C949E3"/>
    <w:rsid w:val="00C95572"/>
    <w:rsid w:val="00CA6AB0"/>
    <w:rsid w:val="00CD71F6"/>
    <w:rsid w:val="00D12A3A"/>
    <w:rsid w:val="00D2271A"/>
    <w:rsid w:val="00D22E34"/>
    <w:rsid w:val="00D52BDA"/>
    <w:rsid w:val="00D553F5"/>
    <w:rsid w:val="00D628E9"/>
    <w:rsid w:val="00DA2EDC"/>
    <w:rsid w:val="00DA62A6"/>
    <w:rsid w:val="00DA7554"/>
    <w:rsid w:val="00DF5039"/>
    <w:rsid w:val="00E00E99"/>
    <w:rsid w:val="00E10FCA"/>
    <w:rsid w:val="00E1739B"/>
    <w:rsid w:val="00E22E02"/>
    <w:rsid w:val="00E3456E"/>
    <w:rsid w:val="00E95C32"/>
    <w:rsid w:val="00EB1BCF"/>
    <w:rsid w:val="00EB356B"/>
    <w:rsid w:val="00F07FB2"/>
    <w:rsid w:val="00F55F03"/>
    <w:rsid w:val="00F641AB"/>
    <w:rsid w:val="00F67D0B"/>
    <w:rsid w:val="00F7732A"/>
    <w:rsid w:val="00F93042"/>
    <w:rsid w:val="00FD1EDF"/>
    <w:rsid w:val="00FF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2D67F"/>
  <w15:docId w15:val="{EFFD86CC-98DA-442D-A7C8-F6C930F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AAD"/>
  </w:style>
  <w:style w:type="paragraph" w:styleId="Heading1">
    <w:name w:val="heading 1"/>
    <w:basedOn w:val="Normal"/>
    <w:next w:val="Normal"/>
    <w:link w:val="Heading1Char"/>
    <w:uiPriority w:val="9"/>
    <w:qFormat/>
    <w:rsid w:val="00C6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A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A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A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A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A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A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9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F7732A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7732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F7732A"/>
    <w:pPr>
      <w:spacing w:after="0" w:line="480" w:lineRule="auto"/>
      <w:jc w:val="center"/>
    </w:pPr>
    <w:rPr>
      <w:rFonts w:ascii="Times" w:eastAsia="Times" w:hAnsi="Times" w:cs="Times New Roman"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732A"/>
    <w:rPr>
      <w:rFonts w:ascii="Times" w:eastAsia="Times" w:hAnsi="Times" w:cs="Times New Roman"/>
      <w:cap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6A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6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66AAD"/>
    <w:pPr>
      <w:outlineLvl w:val="9"/>
    </w:pPr>
  </w:style>
  <w:style w:type="paragraph" w:styleId="BalloonText">
    <w:name w:val="Balloon Text"/>
    <w:basedOn w:val="Normal"/>
    <w:link w:val="BalloonTextChar"/>
    <w:rsid w:val="00C66A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6AA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rsid w:val="00C66AAD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rsid w:val="00C66AAD"/>
    <w:pPr>
      <w:spacing w:after="0"/>
    </w:pPr>
  </w:style>
  <w:style w:type="paragraph" w:styleId="TOC3">
    <w:name w:val="toc 3"/>
    <w:basedOn w:val="Normal"/>
    <w:next w:val="Normal"/>
    <w:autoRedefine/>
    <w:rsid w:val="00C66AAD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rsid w:val="00C66AAD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66AAD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66AAD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66AAD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66AAD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66AAD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A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A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A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A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A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A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66A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A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6A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66AAD"/>
    <w:rPr>
      <w:b/>
      <w:bCs/>
    </w:rPr>
  </w:style>
  <w:style w:type="character" w:styleId="Emphasis">
    <w:name w:val="Emphasis"/>
    <w:basedOn w:val="DefaultParagraphFont"/>
    <w:uiPriority w:val="20"/>
    <w:qFormat/>
    <w:rsid w:val="00C66AAD"/>
    <w:rPr>
      <w:i/>
      <w:iCs/>
    </w:rPr>
  </w:style>
  <w:style w:type="paragraph" w:styleId="NoSpacing">
    <w:name w:val="No Spacing"/>
    <w:link w:val="NoSpacingChar"/>
    <w:uiPriority w:val="1"/>
    <w:qFormat/>
    <w:rsid w:val="00C66A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6AAD"/>
  </w:style>
  <w:style w:type="paragraph" w:styleId="ListParagraph">
    <w:name w:val="List Paragraph"/>
    <w:basedOn w:val="Normal"/>
    <w:uiPriority w:val="34"/>
    <w:qFormat/>
    <w:rsid w:val="00C66A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6A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6A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A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A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66A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A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66A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66A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6AA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_poor@baylo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2018-3320-524D-9ED3-E147A2A3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 - ECS</Company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Microsoft Office User</cp:lastModifiedBy>
  <cp:revision>58</cp:revision>
  <cp:lastPrinted>2013-10-01T20:39:00Z</cp:lastPrinted>
  <dcterms:created xsi:type="dcterms:W3CDTF">2013-10-01T20:39:00Z</dcterms:created>
  <dcterms:modified xsi:type="dcterms:W3CDTF">2019-10-10T19:24:00Z</dcterms:modified>
</cp:coreProperties>
</file>